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D6F" w:rsidRDefault="002A24D6">
      <w:pPr>
        <w:pStyle w:val="Title"/>
        <w:rPr>
          <w:rFonts w:ascii="Californian FB" w:hAnsi="Californian FB"/>
          <w:sz w:val="40"/>
        </w:rPr>
      </w:pPr>
      <w:bookmarkStart w:id="0" w:name="_GoBack"/>
      <w:bookmarkEnd w:id="0"/>
      <w:r>
        <w:rPr>
          <w:rFonts w:ascii="Californian FB" w:hAnsi="Californian FB"/>
          <w:sz w:val="40"/>
        </w:rPr>
        <w:t xml:space="preserve">MLA </w:t>
      </w:r>
      <w:r w:rsidR="00A73D6F">
        <w:rPr>
          <w:rFonts w:ascii="Californian FB" w:hAnsi="Californian FB"/>
          <w:sz w:val="40"/>
        </w:rPr>
        <w:t>CITATIONS</w:t>
      </w:r>
    </w:p>
    <w:p w:rsidR="00A73D6F" w:rsidRDefault="00A73D6F">
      <w:pPr>
        <w:jc w:val="center"/>
        <w:rPr>
          <w:rFonts w:ascii="Arial" w:hAnsi="Arial" w:cs="Arial"/>
          <w:sz w:val="16"/>
        </w:rPr>
      </w:pPr>
    </w:p>
    <w:p w:rsidR="00A73D6F" w:rsidRDefault="00A73D6F">
      <w:pPr>
        <w:jc w:val="center"/>
        <w:rPr>
          <w:rFonts w:ascii="Arial" w:hAnsi="Arial" w:cs="Arial"/>
          <w:sz w:val="16"/>
        </w:rPr>
      </w:pPr>
    </w:p>
    <w:p w:rsidR="00A73D6F" w:rsidRPr="002A24D6" w:rsidRDefault="00F52E9F">
      <w:pPr>
        <w:pStyle w:val="BodyText2"/>
        <w:jc w:val="left"/>
        <w:rPr>
          <w:sz w:val="19"/>
          <w:szCs w:val="19"/>
        </w:rPr>
      </w:pPr>
      <w:r w:rsidRPr="002A24D6">
        <w:rPr>
          <w:sz w:val="19"/>
          <w:szCs w:val="19"/>
        </w:rPr>
        <w:t xml:space="preserve">In a term paper, the </w:t>
      </w:r>
      <w:r w:rsidR="00A73D6F" w:rsidRPr="002A24D6">
        <w:rPr>
          <w:sz w:val="19"/>
          <w:szCs w:val="19"/>
        </w:rPr>
        <w:t>sources of all research information must be id</w:t>
      </w:r>
      <w:r w:rsidR="00F3337E" w:rsidRPr="002A24D6">
        <w:rPr>
          <w:sz w:val="19"/>
          <w:szCs w:val="19"/>
        </w:rPr>
        <w:t>entified, even though most points are</w:t>
      </w:r>
      <w:r w:rsidR="00A73D6F" w:rsidRPr="002A24D6">
        <w:rPr>
          <w:sz w:val="19"/>
          <w:szCs w:val="19"/>
        </w:rPr>
        <w:t xml:space="preserve"> summarized in your own wo</w:t>
      </w:r>
      <w:r w:rsidR="00F3337E" w:rsidRPr="002A24D6">
        <w:rPr>
          <w:sz w:val="19"/>
          <w:szCs w:val="19"/>
        </w:rPr>
        <w:t>rds. In the</w:t>
      </w:r>
      <w:r w:rsidRPr="002A24D6">
        <w:rPr>
          <w:sz w:val="19"/>
          <w:szCs w:val="19"/>
        </w:rPr>
        <w:t xml:space="preserve"> MLA system, s</w:t>
      </w:r>
      <w:r w:rsidR="00ED433C" w:rsidRPr="002A24D6">
        <w:rPr>
          <w:sz w:val="19"/>
          <w:szCs w:val="19"/>
        </w:rPr>
        <w:t xml:space="preserve">ources are </w:t>
      </w:r>
      <w:r w:rsidRPr="002A24D6">
        <w:rPr>
          <w:sz w:val="19"/>
          <w:szCs w:val="19"/>
        </w:rPr>
        <w:t xml:space="preserve">identified by citations placed </w:t>
      </w:r>
      <w:r w:rsidR="00A73D6F" w:rsidRPr="002A24D6">
        <w:rPr>
          <w:sz w:val="19"/>
          <w:szCs w:val="19"/>
        </w:rPr>
        <w:t>in parenth</w:t>
      </w:r>
      <w:r w:rsidRPr="002A24D6">
        <w:rPr>
          <w:sz w:val="19"/>
          <w:szCs w:val="19"/>
        </w:rPr>
        <w:t xml:space="preserve">eses in the text of your essay. </w:t>
      </w:r>
      <w:r w:rsidR="002A24D6" w:rsidRPr="002A24D6">
        <w:rPr>
          <w:sz w:val="19"/>
          <w:szCs w:val="19"/>
        </w:rPr>
        <w:t xml:space="preserve">These citations </w:t>
      </w:r>
      <w:r w:rsidR="00A73D6F" w:rsidRPr="002A24D6">
        <w:rPr>
          <w:i/>
          <w:sz w:val="19"/>
          <w:szCs w:val="19"/>
        </w:rPr>
        <w:t>fo</w:t>
      </w:r>
      <w:r w:rsidRPr="002A24D6">
        <w:rPr>
          <w:i/>
          <w:sz w:val="19"/>
          <w:szCs w:val="19"/>
        </w:rPr>
        <w:t>llow</w:t>
      </w:r>
      <w:r w:rsidRPr="002A24D6">
        <w:rPr>
          <w:sz w:val="19"/>
          <w:szCs w:val="19"/>
        </w:rPr>
        <w:t xml:space="preserve"> each </w:t>
      </w:r>
      <w:r w:rsidR="00A73D6F" w:rsidRPr="002A24D6">
        <w:rPr>
          <w:sz w:val="19"/>
          <w:szCs w:val="19"/>
        </w:rPr>
        <w:t>passage of researc</w:t>
      </w:r>
      <w:r w:rsidRPr="002A24D6">
        <w:rPr>
          <w:sz w:val="19"/>
          <w:szCs w:val="19"/>
        </w:rPr>
        <w:t>h information and each direct quotation</w:t>
      </w:r>
      <w:r w:rsidR="00A73D6F" w:rsidRPr="002A24D6">
        <w:rPr>
          <w:sz w:val="19"/>
          <w:szCs w:val="19"/>
        </w:rPr>
        <w:t>.</w:t>
      </w:r>
    </w:p>
    <w:p w:rsidR="00A73D6F" w:rsidRPr="00C40649" w:rsidRDefault="00A73D6F">
      <w:pPr>
        <w:pStyle w:val="BodyText2"/>
        <w:jc w:val="left"/>
        <w:rPr>
          <w:sz w:val="12"/>
          <w:szCs w:val="12"/>
        </w:rPr>
      </w:pPr>
    </w:p>
    <w:p w:rsidR="00A73D6F" w:rsidRDefault="002A24D6">
      <w:pPr>
        <w:pStyle w:val="BodyText2"/>
        <w:jc w:val="left"/>
        <w:rPr>
          <w:sz w:val="19"/>
          <w:szCs w:val="19"/>
        </w:rPr>
      </w:pPr>
      <w:r w:rsidRPr="002A24D6">
        <w:rPr>
          <w:sz w:val="19"/>
          <w:szCs w:val="19"/>
        </w:rPr>
        <w:t xml:space="preserve">Citations are always </w:t>
      </w:r>
      <w:r>
        <w:rPr>
          <w:sz w:val="19"/>
          <w:szCs w:val="19"/>
        </w:rPr>
        <w:t>based on the first item</w:t>
      </w:r>
      <w:r w:rsidRPr="002A24D6">
        <w:rPr>
          <w:sz w:val="19"/>
          <w:szCs w:val="19"/>
        </w:rPr>
        <w:t xml:space="preserve"> in the wo</w:t>
      </w:r>
      <w:r>
        <w:rPr>
          <w:sz w:val="19"/>
          <w:szCs w:val="19"/>
        </w:rPr>
        <w:t xml:space="preserve">rks-cited entry for the </w:t>
      </w:r>
      <w:proofErr w:type="spellStart"/>
      <w:r>
        <w:rPr>
          <w:sz w:val="19"/>
          <w:szCs w:val="19"/>
        </w:rPr>
        <w:t>correponding</w:t>
      </w:r>
      <w:proofErr w:type="spellEnd"/>
      <w:r w:rsidRPr="002A24D6">
        <w:rPr>
          <w:sz w:val="19"/>
          <w:szCs w:val="19"/>
        </w:rPr>
        <w:t xml:space="preserve"> source</w:t>
      </w:r>
      <w:r>
        <w:rPr>
          <w:sz w:val="19"/>
          <w:szCs w:val="19"/>
        </w:rPr>
        <w:t xml:space="preserve">. That allows </w:t>
      </w:r>
      <w:r w:rsidRPr="002A24D6">
        <w:rPr>
          <w:sz w:val="19"/>
          <w:szCs w:val="19"/>
        </w:rPr>
        <w:t xml:space="preserve">the reader </w:t>
      </w:r>
      <w:r>
        <w:rPr>
          <w:sz w:val="19"/>
          <w:szCs w:val="19"/>
        </w:rPr>
        <w:t xml:space="preserve">to </w:t>
      </w:r>
      <w:r w:rsidRPr="002A24D6">
        <w:rPr>
          <w:sz w:val="19"/>
          <w:szCs w:val="19"/>
        </w:rPr>
        <w:t>make the connection easily. Citations shoul</w:t>
      </w:r>
      <w:r>
        <w:rPr>
          <w:sz w:val="19"/>
          <w:szCs w:val="19"/>
        </w:rPr>
        <w:t>d remain</w:t>
      </w:r>
      <w:r w:rsidRPr="002A24D6">
        <w:rPr>
          <w:sz w:val="19"/>
          <w:szCs w:val="19"/>
        </w:rPr>
        <w:t xml:space="preserve"> brief and simple, and should not clutter the text or interrupt its flow </w:t>
      </w:r>
      <w:r>
        <w:rPr>
          <w:sz w:val="19"/>
          <w:szCs w:val="19"/>
        </w:rPr>
        <w:t xml:space="preserve">any </w:t>
      </w:r>
      <w:r w:rsidRPr="002A24D6">
        <w:rPr>
          <w:sz w:val="19"/>
          <w:szCs w:val="19"/>
        </w:rPr>
        <w:t>more than necessary.</w:t>
      </w:r>
    </w:p>
    <w:p w:rsidR="00840EE8" w:rsidRPr="002A24D6" w:rsidRDefault="00840EE8">
      <w:pPr>
        <w:pStyle w:val="BodyText2"/>
        <w:jc w:val="left"/>
        <w:rPr>
          <w:sz w:val="19"/>
          <w:szCs w:val="19"/>
        </w:rPr>
      </w:pPr>
    </w:p>
    <w:p w:rsidR="00A73D6F" w:rsidRPr="00C45AE4" w:rsidRDefault="00A73D6F">
      <w:pPr>
        <w:pStyle w:val="BodyText2"/>
        <w:jc w:val="left"/>
        <w:rPr>
          <w:sz w:val="16"/>
          <w:szCs w:val="16"/>
        </w:rPr>
      </w:pPr>
    </w:p>
    <w:p w:rsidR="00A73D6F" w:rsidRPr="00C45AE4" w:rsidRDefault="00A73D6F">
      <w:pPr>
        <w:pStyle w:val="BodyText2"/>
        <w:jc w:val="left"/>
        <w:rPr>
          <w:i/>
          <w:iCs/>
          <w:sz w:val="16"/>
          <w:szCs w:val="16"/>
        </w:rPr>
      </w:pPr>
    </w:p>
    <w:p w:rsidR="00A73D6F" w:rsidRPr="00C40649" w:rsidRDefault="00A73D6F">
      <w:pPr>
        <w:pStyle w:val="BodyText2"/>
        <w:numPr>
          <w:ilvl w:val="0"/>
          <w:numId w:val="4"/>
        </w:numPr>
        <w:jc w:val="left"/>
        <w:rPr>
          <w:i/>
          <w:iCs/>
          <w:sz w:val="19"/>
          <w:szCs w:val="19"/>
        </w:rPr>
      </w:pPr>
      <w:r w:rsidRPr="00C40649">
        <w:rPr>
          <w:i/>
          <w:iCs/>
          <w:sz w:val="19"/>
          <w:szCs w:val="19"/>
        </w:rPr>
        <w:t xml:space="preserve">The most common form </w:t>
      </w:r>
      <w:r w:rsidR="00024A0E" w:rsidRPr="00C40649">
        <w:rPr>
          <w:i/>
          <w:iCs/>
          <w:sz w:val="19"/>
          <w:szCs w:val="19"/>
        </w:rPr>
        <w:t xml:space="preserve">of citation: </w:t>
      </w:r>
      <w:r w:rsidR="002A24D6" w:rsidRPr="00C40649">
        <w:rPr>
          <w:i/>
          <w:iCs/>
          <w:sz w:val="19"/>
          <w:szCs w:val="19"/>
        </w:rPr>
        <w:t>author’s family</w:t>
      </w:r>
      <w:r w:rsidR="0009469B" w:rsidRPr="00C40649">
        <w:rPr>
          <w:i/>
          <w:iCs/>
          <w:sz w:val="19"/>
          <w:szCs w:val="19"/>
        </w:rPr>
        <w:t xml:space="preserve"> name and pag</w:t>
      </w:r>
      <w:r w:rsidR="00024A0E" w:rsidRPr="00C40649">
        <w:rPr>
          <w:i/>
          <w:iCs/>
          <w:sz w:val="19"/>
          <w:szCs w:val="19"/>
        </w:rPr>
        <w:t xml:space="preserve">e number(s), with no punctuation. </w:t>
      </w:r>
    </w:p>
    <w:p w:rsidR="00A73D6F" w:rsidRDefault="00A73D6F">
      <w:pPr>
        <w:pStyle w:val="BodyText2"/>
        <w:jc w:val="left"/>
        <w:rPr>
          <w:i/>
          <w:iCs/>
          <w:sz w:val="22"/>
        </w:rPr>
      </w:pPr>
    </w:p>
    <w:p w:rsidR="00A73D6F" w:rsidRDefault="0009469B" w:rsidP="002E77BE">
      <w:pPr>
        <w:pStyle w:val="BodyText2"/>
        <w:jc w:val="center"/>
        <w:rPr>
          <w:rFonts w:ascii="Times New Roman" w:hAnsi="Times New Roman" w:cs="Times New Roman"/>
          <w:b/>
          <w:bCs/>
          <w:szCs w:val="20"/>
        </w:rPr>
      </w:pPr>
      <w:r w:rsidRPr="008D0640">
        <w:rPr>
          <w:rFonts w:ascii="Times New Roman" w:hAnsi="Times New Roman" w:cs="Times New Roman"/>
          <w:b/>
          <w:bCs/>
          <w:szCs w:val="20"/>
        </w:rPr>
        <w:t>(Smith 6)</w:t>
      </w:r>
      <w:r w:rsidRPr="008D0640">
        <w:rPr>
          <w:rFonts w:ascii="Times New Roman" w:hAnsi="Times New Roman" w:cs="Times New Roman"/>
          <w:b/>
          <w:bCs/>
          <w:szCs w:val="20"/>
        </w:rPr>
        <w:tab/>
      </w:r>
      <w:r w:rsidR="00A73D6F" w:rsidRPr="008D0640">
        <w:rPr>
          <w:rFonts w:ascii="Times New Roman" w:hAnsi="Times New Roman" w:cs="Times New Roman"/>
          <w:b/>
          <w:bCs/>
          <w:szCs w:val="20"/>
        </w:rPr>
        <w:t>(Martinez</w:t>
      </w:r>
      <w:r w:rsidR="00AF638D" w:rsidRPr="008D0640">
        <w:rPr>
          <w:rFonts w:ascii="Times New Roman" w:hAnsi="Times New Roman" w:cs="Times New Roman"/>
          <w:b/>
          <w:bCs/>
          <w:szCs w:val="20"/>
        </w:rPr>
        <w:t xml:space="preserve"> </w:t>
      </w:r>
      <w:r w:rsidR="00A73D6F" w:rsidRPr="008D0640">
        <w:rPr>
          <w:rFonts w:ascii="Times New Roman" w:hAnsi="Times New Roman" w:cs="Times New Roman"/>
          <w:b/>
          <w:bCs/>
          <w:szCs w:val="20"/>
        </w:rPr>
        <w:t>78-79)</w:t>
      </w:r>
      <w:r w:rsidRPr="008D0640">
        <w:rPr>
          <w:rFonts w:ascii="Times New Roman" w:hAnsi="Times New Roman" w:cs="Times New Roman"/>
          <w:b/>
          <w:bCs/>
          <w:szCs w:val="20"/>
        </w:rPr>
        <w:tab/>
      </w:r>
    </w:p>
    <w:p w:rsidR="00024A0E" w:rsidRDefault="00024A0E" w:rsidP="00024A0E">
      <w:pPr>
        <w:pStyle w:val="BodyText2"/>
        <w:jc w:val="left"/>
        <w:rPr>
          <w:bCs/>
          <w:sz w:val="16"/>
          <w:szCs w:val="16"/>
        </w:rPr>
      </w:pPr>
    </w:p>
    <w:p w:rsidR="00840EE8" w:rsidRPr="00C40649" w:rsidRDefault="00815020" w:rsidP="00815020">
      <w:pPr>
        <w:pStyle w:val="BodyText2"/>
        <w:ind w:left="720"/>
        <w:jc w:val="left"/>
        <w:rPr>
          <w:bCs/>
          <w:i/>
          <w:sz w:val="18"/>
          <w:szCs w:val="18"/>
        </w:rPr>
      </w:pPr>
      <w:r w:rsidRPr="00C40649">
        <w:rPr>
          <w:bCs/>
          <w:i/>
          <w:sz w:val="18"/>
          <w:szCs w:val="18"/>
        </w:rPr>
        <w:t>Special Cases:</w:t>
      </w:r>
    </w:p>
    <w:p w:rsidR="00815020" w:rsidRPr="00C40649" w:rsidRDefault="00815020" w:rsidP="00840EE8">
      <w:pPr>
        <w:pStyle w:val="BodyText2"/>
        <w:ind w:firstLine="720"/>
        <w:jc w:val="left"/>
        <w:rPr>
          <w:bCs/>
          <w:i/>
          <w:sz w:val="12"/>
          <w:szCs w:val="12"/>
        </w:rPr>
      </w:pPr>
    </w:p>
    <w:p w:rsidR="00024A0E" w:rsidRPr="00C40649" w:rsidRDefault="00024A0E" w:rsidP="00840EE8">
      <w:pPr>
        <w:pStyle w:val="BodyText2"/>
        <w:ind w:firstLine="720"/>
        <w:jc w:val="left"/>
        <w:rPr>
          <w:bCs/>
          <w:sz w:val="18"/>
          <w:szCs w:val="18"/>
        </w:rPr>
      </w:pPr>
      <w:r w:rsidRPr="00C40649">
        <w:rPr>
          <w:bCs/>
          <w:i/>
          <w:sz w:val="18"/>
          <w:szCs w:val="18"/>
        </w:rPr>
        <w:t>If you have two authors with the same</w:t>
      </w:r>
      <w:r w:rsidR="00815020" w:rsidRPr="00C40649">
        <w:rPr>
          <w:bCs/>
          <w:i/>
          <w:sz w:val="18"/>
          <w:szCs w:val="18"/>
        </w:rPr>
        <w:t xml:space="preserve"> last name, add an </w:t>
      </w:r>
      <w:r w:rsidRPr="00C40649">
        <w:rPr>
          <w:bCs/>
          <w:i/>
          <w:sz w:val="18"/>
          <w:szCs w:val="18"/>
        </w:rPr>
        <w:t>initial —</w:t>
      </w:r>
      <w:r w:rsidRPr="00C40649">
        <w:rPr>
          <w:bCs/>
          <w:sz w:val="18"/>
          <w:szCs w:val="18"/>
        </w:rPr>
        <w:t xml:space="preserve"> </w:t>
      </w:r>
      <w:r w:rsidRPr="00C40649">
        <w:rPr>
          <w:rFonts w:ascii="Times New Roman" w:hAnsi="Times New Roman" w:cs="Times New Roman"/>
          <w:b/>
          <w:bCs/>
          <w:sz w:val="18"/>
          <w:szCs w:val="18"/>
        </w:rPr>
        <w:t>(B. Jones 15)</w:t>
      </w:r>
      <w:r w:rsidRPr="00C40649">
        <w:rPr>
          <w:bCs/>
          <w:sz w:val="18"/>
          <w:szCs w:val="18"/>
        </w:rPr>
        <w:t xml:space="preserve"> </w:t>
      </w:r>
      <w:r w:rsidRPr="00C40649">
        <w:rPr>
          <w:bCs/>
          <w:i/>
          <w:sz w:val="18"/>
          <w:szCs w:val="18"/>
        </w:rPr>
        <w:t>vs</w:t>
      </w:r>
      <w:r w:rsidRPr="00C40649">
        <w:rPr>
          <w:bCs/>
          <w:sz w:val="18"/>
          <w:szCs w:val="18"/>
        </w:rPr>
        <w:t xml:space="preserve"> </w:t>
      </w:r>
      <w:r w:rsidRPr="00C40649">
        <w:rPr>
          <w:rFonts w:ascii="Times New Roman" w:hAnsi="Times New Roman" w:cs="Times New Roman"/>
          <w:b/>
          <w:bCs/>
          <w:sz w:val="18"/>
          <w:szCs w:val="18"/>
        </w:rPr>
        <w:t>(W. Jones 67)</w:t>
      </w:r>
      <w:r w:rsidRPr="00C40649">
        <w:rPr>
          <w:bCs/>
          <w:sz w:val="18"/>
          <w:szCs w:val="18"/>
        </w:rPr>
        <w:t xml:space="preserve">. </w:t>
      </w:r>
    </w:p>
    <w:p w:rsidR="00024A0E" w:rsidRPr="00C40649" w:rsidRDefault="00024A0E" w:rsidP="00024A0E">
      <w:pPr>
        <w:pStyle w:val="BodyText2"/>
        <w:jc w:val="left"/>
        <w:rPr>
          <w:bCs/>
          <w:sz w:val="12"/>
          <w:szCs w:val="12"/>
        </w:rPr>
      </w:pPr>
    </w:p>
    <w:p w:rsidR="00024A0E" w:rsidRPr="00C40649" w:rsidRDefault="00024A0E" w:rsidP="00840EE8">
      <w:pPr>
        <w:pStyle w:val="BodyText2"/>
        <w:ind w:left="720"/>
        <w:jc w:val="left"/>
        <w:rPr>
          <w:bCs/>
          <w:sz w:val="18"/>
          <w:szCs w:val="18"/>
        </w:rPr>
      </w:pPr>
      <w:r w:rsidRPr="00C40649">
        <w:rPr>
          <w:bCs/>
          <w:i/>
          <w:sz w:val="18"/>
          <w:szCs w:val="18"/>
        </w:rPr>
        <w:t>When cit</w:t>
      </w:r>
      <w:r w:rsidR="00815020" w:rsidRPr="00C40649">
        <w:rPr>
          <w:bCs/>
          <w:i/>
          <w:sz w:val="18"/>
          <w:szCs w:val="18"/>
        </w:rPr>
        <w:t>ing two wor</w:t>
      </w:r>
      <w:r w:rsidRPr="00C40649">
        <w:rPr>
          <w:bCs/>
          <w:i/>
          <w:sz w:val="18"/>
          <w:szCs w:val="18"/>
        </w:rPr>
        <w:t xml:space="preserve">ks by the same </w:t>
      </w:r>
      <w:r w:rsidR="00815020" w:rsidRPr="00C40649">
        <w:rPr>
          <w:bCs/>
          <w:i/>
          <w:sz w:val="18"/>
          <w:szCs w:val="18"/>
        </w:rPr>
        <w:t>author, add</w:t>
      </w:r>
      <w:r w:rsidR="00840EE8" w:rsidRPr="00C40649">
        <w:rPr>
          <w:bCs/>
          <w:i/>
          <w:sz w:val="18"/>
          <w:szCs w:val="18"/>
        </w:rPr>
        <w:t xml:space="preserve"> a key word from each title</w:t>
      </w:r>
      <w:r w:rsidRPr="00C40649">
        <w:rPr>
          <w:bCs/>
          <w:i/>
          <w:sz w:val="18"/>
          <w:szCs w:val="18"/>
        </w:rPr>
        <w:t>—(</w:t>
      </w:r>
      <w:r w:rsidRPr="00C40649">
        <w:rPr>
          <w:rFonts w:ascii="Times New Roman" w:hAnsi="Times New Roman" w:cs="Times New Roman"/>
          <w:b/>
          <w:bCs/>
          <w:sz w:val="18"/>
          <w:szCs w:val="18"/>
        </w:rPr>
        <w:t>Jones, “Causes” 53)</w:t>
      </w:r>
      <w:r w:rsidRPr="00C40649">
        <w:rPr>
          <w:bCs/>
          <w:sz w:val="18"/>
          <w:szCs w:val="18"/>
        </w:rPr>
        <w:t xml:space="preserve"> </w:t>
      </w:r>
      <w:r w:rsidRPr="00C40649">
        <w:rPr>
          <w:bCs/>
          <w:i/>
          <w:sz w:val="18"/>
          <w:szCs w:val="18"/>
        </w:rPr>
        <w:t xml:space="preserve">vs </w:t>
      </w:r>
      <w:r w:rsidRPr="00C40649">
        <w:rPr>
          <w:rFonts w:ascii="Times New Roman" w:hAnsi="Times New Roman" w:cs="Times New Roman"/>
          <w:b/>
          <w:bCs/>
          <w:sz w:val="18"/>
          <w:szCs w:val="18"/>
        </w:rPr>
        <w:t>(Jones, “Life” 82)</w:t>
      </w:r>
      <w:r w:rsidRPr="00C40649">
        <w:rPr>
          <w:bCs/>
          <w:sz w:val="18"/>
          <w:szCs w:val="18"/>
        </w:rPr>
        <w:t xml:space="preserve">.  </w:t>
      </w:r>
      <w:r w:rsidRPr="00C40649">
        <w:rPr>
          <w:bCs/>
          <w:i/>
          <w:sz w:val="18"/>
          <w:szCs w:val="18"/>
        </w:rPr>
        <w:t>Note that commas are needed in this case.</w:t>
      </w:r>
      <w:r w:rsidRPr="00C40649">
        <w:rPr>
          <w:bCs/>
          <w:sz w:val="18"/>
          <w:szCs w:val="18"/>
        </w:rPr>
        <w:t xml:space="preserve"> </w:t>
      </w:r>
    </w:p>
    <w:p w:rsidR="00A73D6F" w:rsidRPr="00C40649" w:rsidRDefault="00A73D6F" w:rsidP="00024A0E">
      <w:pPr>
        <w:pStyle w:val="BodyText2"/>
        <w:jc w:val="left"/>
        <w:rPr>
          <w:i/>
          <w:iCs/>
          <w:sz w:val="18"/>
          <w:szCs w:val="18"/>
        </w:rPr>
      </w:pPr>
    </w:p>
    <w:p w:rsidR="002E77BE" w:rsidRDefault="002E77BE">
      <w:pPr>
        <w:pStyle w:val="BodyText2"/>
        <w:jc w:val="left"/>
        <w:rPr>
          <w:i/>
          <w:iCs/>
        </w:rPr>
      </w:pPr>
    </w:p>
    <w:p w:rsidR="00A73D6F" w:rsidRPr="00C40649" w:rsidRDefault="00F3337E">
      <w:pPr>
        <w:pStyle w:val="BodyText2"/>
        <w:numPr>
          <w:ilvl w:val="0"/>
          <w:numId w:val="4"/>
        </w:numPr>
        <w:jc w:val="left"/>
        <w:rPr>
          <w:i/>
          <w:iCs/>
          <w:sz w:val="19"/>
          <w:szCs w:val="19"/>
        </w:rPr>
      </w:pPr>
      <w:r w:rsidRPr="00C40649">
        <w:rPr>
          <w:i/>
          <w:iCs/>
          <w:sz w:val="19"/>
          <w:szCs w:val="19"/>
        </w:rPr>
        <w:t xml:space="preserve">If </w:t>
      </w:r>
      <w:r w:rsidR="00815020" w:rsidRPr="00C40649">
        <w:rPr>
          <w:i/>
          <w:iCs/>
          <w:sz w:val="19"/>
          <w:szCs w:val="19"/>
        </w:rPr>
        <w:t xml:space="preserve">you </w:t>
      </w:r>
      <w:r w:rsidR="00840EE8" w:rsidRPr="00C40649">
        <w:rPr>
          <w:i/>
          <w:iCs/>
          <w:sz w:val="19"/>
          <w:szCs w:val="19"/>
        </w:rPr>
        <w:t>mention the</w:t>
      </w:r>
      <w:r w:rsidR="00A73D6F" w:rsidRPr="00C40649">
        <w:rPr>
          <w:i/>
          <w:iCs/>
          <w:sz w:val="19"/>
          <w:szCs w:val="19"/>
        </w:rPr>
        <w:t xml:space="preserve"> author’s name</w:t>
      </w:r>
      <w:r w:rsidR="00840EE8" w:rsidRPr="00C40649">
        <w:rPr>
          <w:i/>
          <w:iCs/>
          <w:sz w:val="19"/>
          <w:szCs w:val="19"/>
        </w:rPr>
        <w:t xml:space="preserve"> </w:t>
      </w:r>
      <w:r w:rsidRPr="00C40649">
        <w:rPr>
          <w:i/>
          <w:iCs/>
          <w:sz w:val="19"/>
          <w:szCs w:val="19"/>
        </w:rPr>
        <w:t>in your essay—fairly close to the citation—</w:t>
      </w:r>
      <w:r w:rsidR="008F470C">
        <w:rPr>
          <w:i/>
          <w:iCs/>
          <w:sz w:val="19"/>
          <w:szCs w:val="19"/>
        </w:rPr>
        <w:t xml:space="preserve">don’t repeat it. Cite </w:t>
      </w:r>
      <w:r w:rsidRPr="00C40649">
        <w:rPr>
          <w:i/>
          <w:iCs/>
          <w:sz w:val="19"/>
          <w:szCs w:val="19"/>
        </w:rPr>
        <w:t>the</w:t>
      </w:r>
      <w:r w:rsidRPr="00840EE8">
        <w:rPr>
          <w:i/>
          <w:iCs/>
          <w:sz w:val="18"/>
          <w:szCs w:val="18"/>
        </w:rPr>
        <w:t xml:space="preserve"> </w:t>
      </w:r>
      <w:r w:rsidR="00840EE8">
        <w:rPr>
          <w:i/>
          <w:iCs/>
          <w:sz w:val="18"/>
          <w:szCs w:val="18"/>
        </w:rPr>
        <w:t xml:space="preserve">page </w:t>
      </w:r>
      <w:r w:rsidR="00840EE8" w:rsidRPr="00C40649">
        <w:rPr>
          <w:i/>
          <w:iCs/>
          <w:sz w:val="19"/>
          <w:szCs w:val="19"/>
        </w:rPr>
        <w:t>number(s) only.</w:t>
      </w:r>
    </w:p>
    <w:p w:rsidR="00A73D6F" w:rsidRDefault="00A73D6F">
      <w:pPr>
        <w:pStyle w:val="BodyText2"/>
        <w:jc w:val="left"/>
        <w:rPr>
          <w:sz w:val="22"/>
        </w:rPr>
      </w:pPr>
    </w:p>
    <w:p w:rsidR="00A73D6F" w:rsidRDefault="00AF638D">
      <w:pPr>
        <w:pStyle w:val="BodyText2"/>
        <w:jc w:val="center"/>
        <w:rPr>
          <w:rFonts w:ascii="Times New Roman" w:hAnsi="Times New Roman" w:cs="Times New Roman"/>
          <w:b/>
          <w:bCs/>
          <w:sz w:val="22"/>
        </w:rPr>
      </w:pPr>
      <w:r w:rsidRPr="008D0640">
        <w:rPr>
          <w:rFonts w:ascii="Times New Roman" w:hAnsi="Times New Roman" w:cs="Times New Roman"/>
          <w:b/>
          <w:bCs/>
          <w:szCs w:val="20"/>
        </w:rPr>
        <w:t xml:space="preserve">   </w:t>
      </w:r>
      <w:r w:rsidR="00840EE8">
        <w:rPr>
          <w:rFonts w:ascii="Times New Roman" w:hAnsi="Times New Roman" w:cs="Times New Roman"/>
          <w:b/>
          <w:bCs/>
          <w:szCs w:val="20"/>
        </w:rPr>
        <w:t xml:space="preserve">           . . . Aziz</w:t>
      </w:r>
      <w:r w:rsidR="00F3337E">
        <w:rPr>
          <w:rFonts w:ascii="Times New Roman" w:hAnsi="Times New Roman" w:cs="Times New Roman"/>
          <w:b/>
          <w:bCs/>
          <w:szCs w:val="20"/>
        </w:rPr>
        <w:t xml:space="preserve"> defends</w:t>
      </w:r>
      <w:r w:rsidRPr="008D0640">
        <w:rPr>
          <w:rFonts w:ascii="Times New Roman" w:hAnsi="Times New Roman" w:cs="Times New Roman"/>
          <w:b/>
          <w:bCs/>
          <w:szCs w:val="20"/>
        </w:rPr>
        <w:t xml:space="preserve"> this view (78-79</w:t>
      </w:r>
      <w:r w:rsidR="00A73D6F" w:rsidRPr="008D0640">
        <w:rPr>
          <w:rFonts w:ascii="Times New Roman" w:hAnsi="Times New Roman" w:cs="Times New Roman"/>
          <w:b/>
          <w:bCs/>
          <w:szCs w:val="20"/>
        </w:rPr>
        <w:t>)</w:t>
      </w:r>
      <w:r w:rsidRPr="008D0640">
        <w:rPr>
          <w:rFonts w:ascii="Times New Roman" w:hAnsi="Times New Roman" w:cs="Times New Roman"/>
          <w:b/>
          <w:bCs/>
          <w:szCs w:val="20"/>
        </w:rPr>
        <w:t>.</w:t>
      </w:r>
      <w:r w:rsidR="00840EE8">
        <w:rPr>
          <w:rFonts w:ascii="Times New Roman" w:hAnsi="Times New Roman" w:cs="Times New Roman"/>
          <w:b/>
          <w:bCs/>
          <w:szCs w:val="20"/>
        </w:rPr>
        <w:t xml:space="preserve">           . . . Chan argues that it is “grossly unfair” (34). </w:t>
      </w:r>
      <w:r w:rsidRPr="008D0640">
        <w:rPr>
          <w:rFonts w:ascii="Times New Roman" w:hAnsi="Times New Roman" w:cs="Times New Roman"/>
          <w:b/>
          <w:bCs/>
          <w:szCs w:val="20"/>
        </w:rPr>
        <w:tab/>
      </w:r>
      <w:r>
        <w:rPr>
          <w:rFonts w:ascii="Times New Roman" w:hAnsi="Times New Roman" w:cs="Times New Roman"/>
          <w:b/>
          <w:bCs/>
          <w:sz w:val="22"/>
        </w:rPr>
        <w:tab/>
      </w:r>
    </w:p>
    <w:p w:rsidR="00A73D6F" w:rsidRDefault="00A73D6F">
      <w:pPr>
        <w:pStyle w:val="BodyText2"/>
        <w:jc w:val="center"/>
        <w:rPr>
          <w:rFonts w:ascii="Times New Roman" w:hAnsi="Times New Roman" w:cs="Times New Roman"/>
          <w:b/>
          <w:bCs/>
          <w:sz w:val="22"/>
        </w:rPr>
      </w:pPr>
    </w:p>
    <w:p w:rsidR="00A73D6F" w:rsidRDefault="00A73D6F">
      <w:pPr>
        <w:pStyle w:val="BodyText2"/>
        <w:jc w:val="center"/>
        <w:rPr>
          <w:sz w:val="22"/>
        </w:rPr>
      </w:pPr>
    </w:p>
    <w:p w:rsidR="00840EE8" w:rsidRPr="00C40649" w:rsidRDefault="008F470C" w:rsidP="00840EE8">
      <w:pPr>
        <w:pStyle w:val="BodyText2"/>
        <w:numPr>
          <w:ilvl w:val="0"/>
          <w:numId w:val="4"/>
        </w:numPr>
        <w:jc w:val="left"/>
        <w:rPr>
          <w:i/>
          <w:iCs/>
          <w:sz w:val="19"/>
          <w:szCs w:val="19"/>
        </w:rPr>
      </w:pPr>
      <w:r>
        <w:rPr>
          <w:i/>
          <w:iCs/>
          <w:sz w:val="19"/>
          <w:szCs w:val="19"/>
        </w:rPr>
        <w:t>When citing a source by</w:t>
      </w:r>
      <w:r w:rsidR="00840EE8" w:rsidRPr="00C40649">
        <w:rPr>
          <w:i/>
          <w:iCs/>
          <w:sz w:val="19"/>
          <w:szCs w:val="19"/>
        </w:rPr>
        <w:t xml:space="preserve"> two authors, list both family</w:t>
      </w:r>
      <w:r w:rsidR="00A73D6F" w:rsidRPr="00C40649">
        <w:rPr>
          <w:i/>
          <w:iCs/>
          <w:sz w:val="19"/>
          <w:szCs w:val="19"/>
        </w:rPr>
        <w:t xml:space="preserve"> nam</w:t>
      </w:r>
      <w:r w:rsidR="00840EE8" w:rsidRPr="00C40649">
        <w:rPr>
          <w:i/>
          <w:iCs/>
          <w:sz w:val="19"/>
          <w:szCs w:val="19"/>
        </w:rPr>
        <w:t>es. If there are three or more authors, give the first author’s family name with the Latin abbreviation “et al.” (meaning “and others”).</w:t>
      </w:r>
    </w:p>
    <w:p w:rsidR="00A73D6F" w:rsidRPr="00840EE8" w:rsidRDefault="00A73D6F" w:rsidP="00840EE8">
      <w:pPr>
        <w:pStyle w:val="BodyText2"/>
        <w:ind w:left="720"/>
        <w:jc w:val="left"/>
        <w:rPr>
          <w:i/>
          <w:iCs/>
          <w:sz w:val="18"/>
          <w:szCs w:val="18"/>
        </w:rPr>
      </w:pPr>
    </w:p>
    <w:p w:rsidR="00840EE8" w:rsidRPr="008F470C" w:rsidRDefault="00840EE8" w:rsidP="00840EE8">
      <w:pPr>
        <w:pStyle w:val="BodyText2"/>
        <w:rPr>
          <w:i/>
          <w:iCs/>
          <w:sz w:val="16"/>
          <w:szCs w:val="16"/>
        </w:rPr>
      </w:pPr>
    </w:p>
    <w:p w:rsidR="00A73D6F" w:rsidRPr="008D0640" w:rsidRDefault="00840EE8" w:rsidP="00840EE8">
      <w:pPr>
        <w:pStyle w:val="BodyText2"/>
        <w:ind w:left="720" w:firstLine="720"/>
        <w:rPr>
          <w:rFonts w:ascii="Times New Roman" w:hAnsi="Times New Roman" w:cs="Times New Roman"/>
          <w:b/>
          <w:bCs/>
          <w:szCs w:val="20"/>
        </w:rPr>
      </w:pPr>
      <w:r>
        <w:rPr>
          <w:rFonts w:ascii="Times New Roman" w:hAnsi="Times New Roman" w:cs="Times New Roman"/>
          <w:b/>
          <w:bCs/>
          <w:szCs w:val="20"/>
        </w:rPr>
        <w:t>(Nguyen</w:t>
      </w:r>
      <w:r w:rsidR="00AF638D" w:rsidRPr="008D0640">
        <w:rPr>
          <w:rFonts w:ascii="Times New Roman" w:hAnsi="Times New Roman" w:cs="Times New Roman"/>
          <w:b/>
          <w:bCs/>
          <w:szCs w:val="20"/>
        </w:rPr>
        <w:t xml:space="preserve"> and Whitfield </w:t>
      </w:r>
      <w:r w:rsidR="00A73D6F" w:rsidRPr="008D0640">
        <w:rPr>
          <w:rFonts w:ascii="Times New Roman" w:hAnsi="Times New Roman" w:cs="Times New Roman"/>
          <w:b/>
          <w:bCs/>
          <w:szCs w:val="20"/>
        </w:rPr>
        <w:t xml:space="preserve">3-5)       </w:t>
      </w:r>
      <w:r>
        <w:rPr>
          <w:rFonts w:ascii="Times New Roman" w:hAnsi="Times New Roman" w:cs="Times New Roman"/>
          <w:b/>
          <w:bCs/>
          <w:szCs w:val="20"/>
        </w:rPr>
        <w:t xml:space="preserve">         </w:t>
      </w:r>
      <w:r w:rsidR="0009469B" w:rsidRPr="008D0640">
        <w:rPr>
          <w:rFonts w:ascii="Times New Roman" w:hAnsi="Times New Roman" w:cs="Times New Roman"/>
          <w:b/>
          <w:bCs/>
          <w:szCs w:val="20"/>
        </w:rPr>
        <w:t>(Miller</w:t>
      </w:r>
      <w:r w:rsidR="00A73D6F" w:rsidRPr="008D0640">
        <w:rPr>
          <w:rFonts w:ascii="Times New Roman" w:hAnsi="Times New Roman" w:cs="Times New Roman"/>
          <w:b/>
          <w:bCs/>
          <w:szCs w:val="20"/>
        </w:rPr>
        <w:t xml:space="preserve"> et al.  61-63) </w:t>
      </w:r>
    </w:p>
    <w:p w:rsidR="00A73D6F" w:rsidRDefault="00A73D6F">
      <w:pPr>
        <w:pStyle w:val="BodyText2"/>
        <w:jc w:val="center"/>
        <w:rPr>
          <w:rFonts w:ascii="Times New Roman" w:hAnsi="Times New Roman" w:cs="Times New Roman"/>
          <w:b/>
          <w:bCs/>
          <w:sz w:val="22"/>
        </w:rPr>
      </w:pPr>
    </w:p>
    <w:p w:rsidR="00A73D6F" w:rsidRDefault="00A73D6F">
      <w:pPr>
        <w:pStyle w:val="BodyText2"/>
        <w:jc w:val="center"/>
        <w:rPr>
          <w:rFonts w:ascii="Times New Roman" w:hAnsi="Times New Roman" w:cs="Times New Roman"/>
          <w:b/>
          <w:bCs/>
          <w:sz w:val="22"/>
        </w:rPr>
      </w:pPr>
    </w:p>
    <w:p w:rsidR="00A07F24" w:rsidRPr="008F470C" w:rsidRDefault="00A07F24" w:rsidP="00A07F24">
      <w:pPr>
        <w:pStyle w:val="BodyText2"/>
        <w:ind w:left="720"/>
        <w:jc w:val="left"/>
        <w:rPr>
          <w:i/>
          <w:iCs/>
          <w:sz w:val="16"/>
          <w:szCs w:val="16"/>
        </w:rPr>
      </w:pPr>
    </w:p>
    <w:p w:rsidR="008F470C" w:rsidRDefault="00C40649" w:rsidP="007D6307">
      <w:pPr>
        <w:pStyle w:val="BodyText2"/>
        <w:numPr>
          <w:ilvl w:val="0"/>
          <w:numId w:val="4"/>
        </w:numPr>
        <w:jc w:val="left"/>
        <w:rPr>
          <w:i/>
          <w:iCs/>
          <w:sz w:val="19"/>
          <w:szCs w:val="19"/>
        </w:rPr>
      </w:pPr>
      <w:r>
        <w:rPr>
          <w:i/>
          <w:iCs/>
          <w:sz w:val="19"/>
          <w:szCs w:val="19"/>
        </w:rPr>
        <w:t>Certain</w:t>
      </w:r>
      <w:r w:rsidR="00815020" w:rsidRPr="00C40649">
        <w:rPr>
          <w:i/>
          <w:iCs/>
          <w:sz w:val="19"/>
          <w:szCs w:val="19"/>
        </w:rPr>
        <w:t xml:space="preserve"> entries in your works</w:t>
      </w:r>
      <w:r w:rsidR="008F470C">
        <w:rPr>
          <w:i/>
          <w:iCs/>
          <w:sz w:val="19"/>
          <w:szCs w:val="19"/>
        </w:rPr>
        <w:t xml:space="preserve">-cited list will </w:t>
      </w:r>
      <w:r w:rsidR="00815020" w:rsidRPr="00C40649">
        <w:rPr>
          <w:i/>
          <w:iCs/>
          <w:sz w:val="19"/>
          <w:szCs w:val="19"/>
        </w:rPr>
        <w:t xml:space="preserve">open with a title rather than a name (e.g. </w:t>
      </w:r>
      <w:r w:rsidR="008F470C">
        <w:rPr>
          <w:i/>
          <w:iCs/>
          <w:sz w:val="19"/>
          <w:szCs w:val="19"/>
        </w:rPr>
        <w:t xml:space="preserve">items </w:t>
      </w:r>
    </w:p>
    <w:p w:rsidR="007D6307" w:rsidRPr="00C40649" w:rsidRDefault="008F470C" w:rsidP="008F470C">
      <w:pPr>
        <w:pStyle w:val="BodyText2"/>
        <w:ind w:left="720"/>
        <w:jc w:val="left"/>
        <w:rPr>
          <w:i/>
          <w:iCs/>
          <w:sz w:val="19"/>
          <w:szCs w:val="19"/>
        </w:rPr>
      </w:pPr>
      <w:r>
        <w:rPr>
          <w:i/>
          <w:iCs/>
          <w:sz w:val="19"/>
          <w:szCs w:val="19"/>
        </w:rPr>
        <w:t xml:space="preserve">from </w:t>
      </w:r>
      <w:r w:rsidR="00815020" w:rsidRPr="00C40649">
        <w:rPr>
          <w:i/>
          <w:iCs/>
          <w:sz w:val="19"/>
          <w:szCs w:val="19"/>
        </w:rPr>
        <w:t>Web sites, films</w:t>
      </w:r>
      <w:r w:rsidR="007D6307" w:rsidRPr="00C40649">
        <w:rPr>
          <w:i/>
          <w:iCs/>
          <w:sz w:val="19"/>
          <w:szCs w:val="19"/>
        </w:rPr>
        <w:t>, encyclopedia articles</w:t>
      </w:r>
      <w:r w:rsidR="00815020" w:rsidRPr="00C40649">
        <w:rPr>
          <w:i/>
          <w:iCs/>
          <w:sz w:val="19"/>
          <w:szCs w:val="19"/>
        </w:rPr>
        <w:t xml:space="preserve">). In many cases, these sources </w:t>
      </w:r>
      <w:r w:rsidR="0027446B" w:rsidRPr="00C40649">
        <w:rPr>
          <w:i/>
          <w:iCs/>
          <w:sz w:val="19"/>
          <w:szCs w:val="19"/>
        </w:rPr>
        <w:t xml:space="preserve">have no </w:t>
      </w:r>
      <w:r w:rsidR="00815020" w:rsidRPr="00C40649">
        <w:rPr>
          <w:i/>
          <w:iCs/>
          <w:sz w:val="19"/>
          <w:szCs w:val="19"/>
        </w:rPr>
        <w:t xml:space="preserve">page </w:t>
      </w:r>
      <w:r>
        <w:rPr>
          <w:i/>
          <w:iCs/>
          <w:sz w:val="19"/>
          <w:szCs w:val="19"/>
        </w:rPr>
        <w:t xml:space="preserve">numbers. </w:t>
      </w:r>
      <w:r w:rsidR="00C40649">
        <w:rPr>
          <w:i/>
          <w:iCs/>
          <w:sz w:val="19"/>
          <w:szCs w:val="19"/>
        </w:rPr>
        <w:t>Citations for m</w:t>
      </w:r>
      <w:r w:rsidR="00815020" w:rsidRPr="00C40649">
        <w:rPr>
          <w:i/>
          <w:iCs/>
          <w:sz w:val="19"/>
          <w:szCs w:val="19"/>
        </w:rPr>
        <w:t>ost of these</w:t>
      </w:r>
      <w:r w:rsidR="00C40649">
        <w:rPr>
          <w:i/>
          <w:iCs/>
          <w:sz w:val="19"/>
          <w:szCs w:val="19"/>
        </w:rPr>
        <w:t xml:space="preserve"> sources</w:t>
      </w:r>
      <w:r w:rsidR="00815020" w:rsidRPr="00C40649">
        <w:rPr>
          <w:i/>
          <w:iCs/>
          <w:sz w:val="19"/>
          <w:szCs w:val="19"/>
        </w:rPr>
        <w:t xml:space="preserve"> consist of the title only. </w:t>
      </w:r>
    </w:p>
    <w:p w:rsidR="007D6307" w:rsidRPr="00C40649" w:rsidRDefault="007D6307" w:rsidP="00C40649">
      <w:pPr>
        <w:pStyle w:val="BodyText2"/>
        <w:ind w:left="720"/>
        <w:jc w:val="left"/>
        <w:rPr>
          <w:i/>
          <w:iCs/>
          <w:sz w:val="10"/>
          <w:szCs w:val="10"/>
        </w:rPr>
      </w:pPr>
    </w:p>
    <w:p w:rsidR="007D6307" w:rsidRPr="00C40649" w:rsidRDefault="008F470C" w:rsidP="00C40649">
      <w:pPr>
        <w:pStyle w:val="BodyText2"/>
        <w:ind w:left="720"/>
        <w:jc w:val="left"/>
        <w:rPr>
          <w:i/>
          <w:iCs/>
          <w:sz w:val="19"/>
          <w:szCs w:val="19"/>
        </w:rPr>
      </w:pPr>
      <w:r>
        <w:rPr>
          <w:i/>
          <w:iCs/>
          <w:sz w:val="19"/>
          <w:szCs w:val="19"/>
        </w:rPr>
        <w:t>To keep citations brief, long titles must be shortened. Include</w:t>
      </w:r>
      <w:r w:rsidR="007D6307" w:rsidRPr="00C40649">
        <w:rPr>
          <w:i/>
          <w:iCs/>
          <w:sz w:val="19"/>
          <w:szCs w:val="19"/>
        </w:rPr>
        <w:t xml:space="preserve"> the quotation marks or italics</w:t>
      </w:r>
      <w:r w:rsidR="00C40649">
        <w:rPr>
          <w:i/>
          <w:iCs/>
          <w:sz w:val="19"/>
          <w:szCs w:val="19"/>
        </w:rPr>
        <w:t xml:space="preserve"> normally used for that type of</w:t>
      </w:r>
      <w:r>
        <w:rPr>
          <w:i/>
          <w:iCs/>
          <w:sz w:val="19"/>
          <w:szCs w:val="19"/>
        </w:rPr>
        <w:t xml:space="preserve"> title, even if the title is shortened.</w:t>
      </w:r>
    </w:p>
    <w:p w:rsidR="007D6307" w:rsidRPr="007D6307" w:rsidRDefault="007D6307" w:rsidP="007D6307">
      <w:pPr>
        <w:pStyle w:val="BodyText2"/>
        <w:ind w:left="720"/>
        <w:jc w:val="left"/>
        <w:rPr>
          <w:i/>
          <w:iCs/>
          <w:sz w:val="10"/>
          <w:szCs w:val="10"/>
        </w:rPr>
      </w:pPr>
    </w:p>
    <w:p w:rsidR="00A73D6F" w:rsidRPr="002E77BE" w:rsidRDefault="00A73D6F" w:rsidP="00E20746">
      <w:pPr>
        <w:pStyle w:val="BodyText2"/>
        <w:ind w:left="360"/>
        <w:jc w:val="left"/>
        <w:rPr>
          <w:i/>
          <w:iCs/>
          <w:sz w:val="22"/>
          <w:szCs w:val="22"/>
        </w:rPr>
      </w:pPr>
    </w:p>
    <w:p w:rsidR="00390562" w:rsidRPr="008D0640" w:rsidRDefault="00865E63" w:rsidP="00865E63">
      <w:pPr>
        <w:pStyle w:val="BodyText2"/>
        <w:ind w:firstLine="720"/>
        <w:rPr>
          <w:rFonts w:ascii="Times New Roman" w:hAnsi="Times New Roman" w:cs="Times New Roman"/>
          <w:b/>
          <w:bCs/>
          <w:szCs w:val="20"/>
        </w:rPr>
      </w:pPr>
      <w:r>
        <w:rPr>
          <w:rFonts w:ascii="Times New Roman" w:hAnsi="Times New Roman" w:cs="Times New Roman"/>
          <w:b/>
          <w:bCs/>
          <w:sz w:val="22"/>
        </w:rPr>
        <w:t xml:space="preserve">    </w:t>
      </w:r>
      <w:r w:rsidR="007D6307">
        <w:rPr>
          <w:rFonts w:ascii="Times New Roman" w:hAnsi="Times New Roman" w:cs="Times New Roman"/>
          <w:b/>
          <w:bCs/>
          <w:sz w:val="22"/>
        </w:rPr>
        <w:t xml:space="preserve">    </w:t>
      </w:r>
      <w:r w:rsidR="00A73D6F" w:rsidRPr="008D0640">
        <w:rPr>
          <w:rFonts w:ascii="Times New Roman" w:hAnsi="Times New Roman" w:cs="Times New Roman"/>
          <w:b/>
          <w:bCs/>
          <w:szCs w:val="20"/>
        </w:rPr>
        <w:t>(</w:t>
      </w:r>
      <w:r w:rsidR="00E20746" w:rsidRPr="008D0640">
        <w:rPr>
          <w:rFonts w:ascii="Times New Roman" w:hAnsi="Times New Roman" w:cs="Times New Roman"/>
          <w:b/>
          <w:bCs/>
          <w:szCs w:val="20"/>
        </w:rPr>
        <w:t>“</w:t>
      </w:r>
      <w:r w:rsidR="007D6307">
        <w:rPr>
          <w:rFonts w:ascii="Times New Roman" w:hAnsi="Times New Roman" w:cs="Times New Roman"/>
          <w:b/>
          <w:bCs/>
          <w:szCs w:val="20"/>
        </w:rPr>
        <w:t>Confederation</w:t>
      </w:r>
      <w:r w:rsidR="00E20746" w:rsidRPr="008D0640">
        <w:rPr>
          <w:rFonts w:ascii="Times New Roman" w:hAnsi="Times New Roman" w:cs="Times New Roman"/>
          <w:b/>
          <w:bCs/>
          <w:szCs w:val="20"/>
        </w:rPr>
        <w:t>”</w:t>
      </w:r>
      <w:r w:rsidR="00581367">
        <w:rPr>
          <w:rFonts w:ascii="Times New Roman" w:hAnsi="Times New Roman" w:cs="Times New Roman"/>
          <w:b/>
          <w:bCs/>
          <w:szCs w:val="20"/>
        </w:rPr>
        <w:t>)</w:t>
      </w:r>
      <w:r w:rsidR="00581367">
        <w:rPr>
          <w:rFonts w:ascii="Times New Roman" w:hAnsi="Times New Roman" w:cs="Times New Roman"/>
          <w:b/>
          <w:bCs/>
          <w:szCs w:val="20"/>
        </w:rPr>
        <w:tab/>
        <w:t xml:space="preserve">  </w:t>
      </w:r>
      <w:r w:rsidR="007D6307">
        <w:rPr>
          <w:rFonts w:ascii="Times New Roman" w:hAnsi="Times New Roman" w:cs="Times New Roman"/>
          <w:b/>
          <w:bCs/>
          <w:szCs w:val="20"/>
        </w:rPr>
        <w:t xml:space="preserve">    </w:t>
      </w:r>
      <w:r w:rsidR="00581367">
        <w:rPr>
          <w:rFonts w:ascii="Times New Roman" w:hAnsi="Times New Roman" w:cs="Times New Roman"/>
          <w:b/>
          <w:bCs/>
          <w:szCs w:val="20"/>
        </w:rPr>
        <w:t xml:space="preserve"> </w:t>
      </w:r>
      <w:r w:rsidR="007D6307">
        <w:rPr>
          <w:rFonts w:ascii="Times New Roman" w:hAnsi="Times New Roman" w:cs="Times New Roman"/>
          <w:b/>
          <w:bCs/>
          <w:szCs w:val="20"/>
        </w:rPr>
        <w:t xml:space="preserve">    </w:t>
      </w:r>
      <w:r w:rsidR="00C40649">
        <w:rPr>
          <w:rFonts w:ascii="Times New Roman" w:hAnsi="Times New Roman" w:cs="Times New Roman"/>
          <w:b/>
          <w:bCs/>
          <w:szCs w:val="20"/>
        </w:rPr>
        <w:t xml:space="preserve">  </w:t>
      </w:r>
      <w:r w:rsidR="007D6307">
        <w:rPr>
          <w:rFonts w:ascii="Times New Roman" w:hAnsi="Times New Roman" w:cs="Times New Roman"/>
          <w:b/>
          <w:bCs/>
          <w:szCs w:val="20"/>
        </w:rPr>
        <w:t xml:space="preserve"> </w:t>
      </w:r>
      <w:r w:rsidR="00C40649">
        <w:rPr>
          <w:rFonts w:ascii="Times New Roman" w:hAnsi="Times New Roman" w:cs="Times New Roman"/>
          <w:b/>
          <w:bCs/>
          <w:szCs w:val="20"/>
        </w:rPr>
        <w:t xml:space="preserve">     </w:t>
      </w:r>
      <w:r w:rsidR="00A73D6F" w:rsidRPr="008D0640">
        <w:rPr>
          <w:rFonts w:ascii="Times New Roman" w:hAnsi="Times New Roman" w:cs="Times New Roman"/>
          <w:b/>
          <w:bCs/>
          <w:szCs w:val="20"/>
        </w:rPr>
        <w:t>(</w:t>
      </w:r>
      <w:r w:rsidR="00A73D6F" w:rsidRPr="008D0640">
        <w:rPr>
          <w:rFonts w:ascii="Times New Roman" w:hAnsi="Times New Roman" w:cs="Times New Roman"/>
          <w:b/>
          <w:bCs/>
          <w:i/>
          <w:szCs w:val="20"/>
        </w:rPr>
        <w:t>History Online</w:t>
      </w:r>
      <w:r w:rsidR="00A73D6F" w:rsidRPr="008D0640">
        <w:rPr>
          <w:rFonts w:ascii="Times New Roman" w:hAnsi="Times New Roman" w:cs="Times New Roman"/>
          <w:b/>
          <w:bCs/>
          <w:szCs w:val="20"/>
        </w:rPr>
        <w:t xml:space="preserve">) </w:t>
      </w:r>
      <w:r w:rsidR="00581367">
        <w:rPr>
          <w:rFonts w:ascii="Times New Roman" w:hAnsi="Times New Roman" w:cs="Times New Roman"/>
          <w:b/>
          <w:bCs/>
          <w:szCs w:val="20"/>
        </w:rPr>
        <w:tab/>
        <w:t xml:space="preserve">  </w:t>
      </w:r>
      <w:r w:rsidR="0027446B">
        <w:rPr>
          <w:rFonts w:ascii="Times New Roman" w:hAnsi="Times New Roman" w:cs="Times New Roman"/>
          <w:b/>
          <w:bCs/>
          <w:szCs w:val="20"/>
        </w:rPr>
        <w:t xml:space="preserve">  </w:t>
      </w:r>
      <w:r w:rsidR="00C40649">
        <w:rPr>
          <w:rFonts w:ascii="Times New Roman" w:hAnsi="Times New Roman" w:cs="Times New Roman"/>
          <w:b/>
          <w:bCs/>
          <w:szCs w:val="20"/>
        </w:rPr>
        <w:t xml:space="preserve">      </w:t>
      </w:r>
      <w:r w:rsidRPr="008D0640">
        <w:rPr>
          <w:rFonts w:ascii="Times New Roman" w:hAnsi="Times New Roman" w:cs="Times New Roman"/>
          <w:b/>
          <w:bCs/>
          <w:szCs w:val="20"/>
        </w:rPr>
        <w:t>(</w:t>
      </w:r>
      <w:r w:rsidRPr="008D0640">
        <w:rPr>
          <w:rFonts w:ascii="Times New Roman" w:hAnsi="Times New Roman" w:cs="Times New Roman"/>
          <w:b/>
          <w:bCs/>
          <w:i/>
          <w:szCs w:val="20"/>
        </w:rPr>
        <w:t>Inconvenient Truth</w:t>
      </w:r>
      <w:r w:rsidRPr="008D0640">
        <w:rPr>
          <w:rFonts w:ascii="Times New Roman" w:hAnsi="Times New Roman" w:cs="Times New Roman"/>
          <w:b/>
          <w:bCs/>
          <w:szCs w:val="20"/>
        </w:rPr>
        <w:t>)</w:t>
      </w:r>
    </w:p>
    <w:p w:rsidR="00390562" w:rsidRPr="007D6307" w:rsidRDefault="00390562" w:rsidP="00865E63">
      <w:pPr>
        <w:pStyle w:val="BodyText2"/>
        <w:ind w:firstLine="720"/>
        <w:rPr>
          <w:rFonts w:ascii="Times New Roman" w:hAnsi="Times New Roman" w:cs="Times New Roman"/>
          <w:b/>
          <w:bCs/>
          <w:sz w:val="16"/>
          <w:szCs w:val="16"/>
        </w:rPr>
      </w:pPr>
    </w:p>
    <w:p w:rsidR="00815020" w:rsidRDefault="00815020" w:rsidP="00C45AE4">
      <w:pPr>
        <w:pStyle w:val="BodyText2"/>
        <w:ind w:left="720"/>
        <w:jc w:val="left"/>
        <w:rPr>
          <w:i/>
          <w:iCs/>
        </w:rPr>
      </w:pPr>
    </w:p>
    <w:p w:rsidR="008F470C" w:rsidRDefault="007D6307" w:rsidP="00C45AE4">
      <w:pPr>
        <w:pStyle w:val="BodyText2"/>
        <w:ind w:left="720"/>
        <w:jc w:val="left"/>
        <w:rPr>
          <w:i/>
          <w:iCs/>
          <w:sz w:val="19"/>
          <w:szCs w:val="19"/>
        </w:rPr>
      </w:pPr>
      <w:r w:rsidRPr="00C40649">
        <w:rPr>
          <w:i/>
          <w:iCs/>
          <w:sz w:val="19"/>
          <w:szCs w:val="19"/>
        </w:rPr>
        <w:t>If the source (e.g. an</w:t>
      </w:r>
      <w:r w:rsidR="00C06DF1">
        <w:rPr>
          <w:i/>
          <w:iCs/>
          <w:sz w:val="19"/>
          <w:szCs w:val="19"/>
        </w:rPr>
        <w:t xml:space="preserve"> Internet item, an e-book</w:t>
      </w:r>
      <w:r w:rsidRPr="00C40649">
        <w:rPr>
          <w:i/>
          <w:iCs/>
          <w:sz w:val="19"/>
          <w:szCs w:val="19"/>
        </w:rPr>
        <w:t>)</w:t>
      </w:r>
      <w:r w:rsidR="00390562" w:rsidRPr="00C40649">
        <w:rPr>
          <w:i/>
          <w:iCs/>
          <w:sz w:val="19"/>
          <w:szCs w:val="19"/>
        </w:rPr>
        <w:t xml:space="preserve"> has </w:t>
      </w:r>
      <w:r w:rsidRPr="00C40649">
        <w:rPr>
          <w:i/>
          <w:iCs/>
          <w:sz w:val="19"/>
          <w:szCs w:val="19"/>
        </w:rPr>
        <w:t>numbered paragraphs</w:t>
      </w:r>
      <w:r w:rsidR="00C06DF1">
        <w:rPr>
          <w:i/>
          <w:iCs/>
          <w:sz w:val="19"/>
          <w:szCs w:val="19"/>
        </w:rPr>
        <w:t xml:space="preserve">, refer to them </w:t>
      </w:r>
      <w:r w:rsidR="00C45AE4" w:rsidRPr="00C40649">
        <w:rPr>
          <w:i/>
          <w:iCs/>
          <w:sz w:val="19"/>
          <w:szCs w:val="19"/>
        </w:rPr>
        <w:t>in</w:t>
      </w:r>
      <w:r w:rsidR="001D1EA4" w:rsidRPr="00C40649">
        <w:rPr>
          <w:i/>
          <w:iCs/>
          <w:sz w:val="19"/>
          <w:szCs w:val="19"/>
        </w:rPr>
        <w:t xml:space="preserve"> place</w:t>
      </w:r>
      <w:r w:rsidR="00390562" w:rsidRPr="00C40649">
        <w:rPr>
          <w:i/>
          <w:iCs/>
          <w:sz w:val="19"/>
          <w:szCs w:val="19"/>
        </w:rPr>
        <w:t xml:space="preserve"> of page numbers</w:t>
      </w:r>
      <w:r w:rsidR="001D1EA4" w:rsidRPr="00C40649">
        <w:rPr>
          <w:i/>
          <w:iCs/>
          <w:sz w:val="19"/>
          <w:szCs w:val="19"/>
        </w:rPr>
        <w:t xml:space="preserve">. </w:t>
      </w:r>
      <w:r w:rsidR="00C06DF1">
        <w:rPr>
          <w:i/>
          <w:iCs/>
          <w:sz w:val="19"/>
          <w:szCs w:val="19"/>
        </w:rPr>
        <w:t>(Don’t count paragraphs y</w:t>
      </w:r>
      <w:r w:rsidR="008F470C">
        <w:rPr>
          <w:i/>
          <w:iCs/>
          <w:sz w:val="19"/>
          <w:szCs w:val="19"/>
        </w:rPr>
        <w:t>ourself; the numbering must appear</w:t>
      </w:r>
      <w:r w:rsidR="00C06DF1">
        <w:rPr>
          <w:i/>
          <w:iCs/>
          <w:sz w:val="19"/>
          <w:szCs w:val="19"/>
        </w:rPr>
        <w:t xml:space="preserve"> in </w:t>
      </w:r>
    </w:p>
    <w:p w:rsidR="00390562" w:rsidRPr="00C40649" w:rsidRDefault="00C06DF1" w:rsidP="00C45AE4">
      <w:pPr>
        <w:pStyle w:val="BodyText2"/>
        <w:ind w:left="720"/>
        <w:jc w:val="left"/>
        <w:rPr>
          <w:i/>
          <w:iCs/>
          <w:sz w:val="19"/>
          <w:szCs w:val="19"/>
        </w:rPr>
      </w:pPr>
      <w:r>
        <w:rPr>
          <w:i/>
          <w:iCs/>
          <w:sz w:val="19"/>
          <w:szCs w:val="19"/>
        </w:rPr>
        <w:t xml:space="preserve">the </w:t>
      </w:r>
      <w:r w:rsidR="008F470C">
        <w:rPr>
          <w:i/>
          <w:iCs/>
          <w:sz w:val="19"/>
          <w:szCs w:val="19"/>
        </w:rPr>
        <w:t>actual source.) You may also indicate</w:t>
      </w:r>
      <w:r>
        <w:rPr>
          <w:i/>
          <w:iCs/>
          <w:sz w:val="19"/>
          <w:szCs w:val="19"/>
        </w:rPr>
        <w:t xml:space="preserve"> numbered sections or chapters</w:t>
      </w:r>
      <w:r w:rsidR="008F470C">
        <w:rPr>
          <w:i/>
          <w:iCs/>
          <w:sz w:val="19"/>
          <w:szCs w:val="19"/>
        </w:rPr>
        <w:t xml:space="preserve"> when possible</w:t>
      </w:r>
      <w:r>
        <w:rPr>
          <w:i/>
          <w:iCs/>
          <w:sz w:val="19"/>
          <w:szCs w:val="19"/>
        </w:rPr>
        <w:t xml:space="preserve">. </w:t>
      </w:r>
    </w:p>
    <w:p w:rsidR="00390562" w:rsidRPr="00C06DF1" w:rsidRDefault="00390562" w:rsidP="00390562">
      <w:pPr>
        <w:pStyle w:val="BodyText2"/>
        <w:ind w:left="720"/>
        <w:rPr>
          <w:i/>
          <w:iCs/>
          <w:sz w:val="10"/>
          <w:szCs w:val="10"/>
        </w:rPr>
      </w:pPr>
    </w:p>
    <w:p w:rsidR="00C06DF1" w:rsidRPr="00C06DF1" w:rsidRDefault="00C06DF1" w:rsidP="00390562">
      <w:pPr>
        <w:pStyle w:val="BodyText2"/>
        <w:ind w:left="720"/>
        <w:rPr>
          <w:i/>
          <w:iCs/>
          <w:sz w:val="19"/>
          <w:szCs w:val="19"/>
        </w:rPr>
      </w:pPr>
      <w:r w:rsidRPr="00C06DF1">
        <w:rPr>
          <w:i/>
          <w:iCs/>
          <w:sz w:val="19"/>
          <w:szCs w:val="19"/>
        </w:rPr>
        <w:t>Note t</w:t>
      </w:r>
      <w:r>
        <w:rPr>
          <w:i/>
          <w:iCs/>
          <w:sz w:val="19"/>
          <w:szCs w:val="19"/>
        </w:rPr>
        <w:t>he use of commas in these citations</w:t>
      </w:r>
      <w:r w:rsidRPr="00C06DF1">
        <w:rPr>
          <w:i/>
          <w:iCs/>
          <w:sz w:val="19"/>
          <w:szCs w:val="19"/>
        </w:rPr>
        <w:t>.</w:t>
      </w:r>
    </w:p>
    <w:p w:rsidR="00C40649" w:rsidRDefault="007D6307" w:rsidP="008D0640">
      <w:pPr>
        <w:pStyle w:val="BodyText2"/>
        <w:ind w:firstLine="720"/>
        <w:rPr>
          <w:rFonts w:ascii="Times New Roman" w:hAnsi="Times New Roman" w:cs="Times New Roman"/>
          <w:b/>
          <w:bCs/>
          <w:szCs w:val="20"/>
        </w:rPr>
      </w:pPr>
      <w:r>
        <w:rPr>
          <w:rFonts w:ascii="Times New Roman" w:hAnsi="Times New Roman" w:cs="Times New Roman"/>
          <w:b/>
          <w:bCs/>
          <w:szCs w:val="20"/>
        </w:rPr>
        <w:t xml:space="preserve">  </w:t>
      </w:r>
      <w:r w:rsidR="00C40649">
        <w:rPr>
          <w:rFonts w:ascii="Times New Roman" w:hAnsi="Times New Roman" w:cs="Times New Roman"/>
          <w:b/>
          <w:bCs/>
          <w:szCs w:val="20"/>
        </w:rPr>
        <w:t xml:space="preserve">   </w:t>
      </w:r>
    </w:p>
    <w:p w:rsidR="00A73D6F" w:rsidRPr="008D0640" w:rsidRDefault="00C40649" w:rsidP="008D0640">
      <w:pPr>
        <w:pStyle w:val="BodyText2"/>
        <w:ind w:firstLine="720"/>
        <w:rPr>
          <w:rFonts w:ascii="Times New Roman" w:hAnsi="Times New Roman" w:cs="Times New Roman"/>
          <w:b/>
          <w:bCs/>
          <w:szCs w:val="20"/>
        </w:rPr>
      </w:pPr>
      <w:r>
        <w:rPr>
          <w:rFonts w:ascii="Times New Roman" w:hAnsi="Times New Roman" w:cs="Times New Roman"/>
          <w:b/>
          <w:bCs/>
          <w:szCs w:val="20"/>
        </w:rPr>
        <w:t xml:space="preserve">      </w:t>
      </w:r>
      <w:r w:rsidR="00390562" w:rsidRPr="008D0640">
        <w:rPr>
          <w:rFonts w:ascii="Times New Roman" w:hAnsi="Times New Roman" w:cs="Times New Roman"/>
          <w:b/>
          <w:bCs/>
          <w:szCs w:val="20"/>
        </w:rPr>
        <w:t>(</w:t>
      </w:r>
      <w:r w:rsidR="00C45AE4" w:rsidRPr="008D0640">
        <w:rPr>
          <w:rFonts w:ascii="Times New Roman" w:hAnsi="Times New Roman" w:cs="Times New Roman"/>
          <w:b/>
          <w:bCs/>
          <w:szCs w:val="20"/>
        </w:rPr>
        <w:t>“</w:t>
      </w:r>
      <w:r>
        <w:rPr>
          <w:rFonts w:ascii="Times New Roman" w:hAnsi="Times New Roman" w:cs="Times New Roman"/>
          <w:b/>
          <w:bCs/>
          <w:szCs w:val="20"/>
        </w:rPr>
        <w:t>Symbolism</w:t>
      </w:r>
      <w:r w:rsidR="00390562" w:rsidRPr="008D0640">
        <w:rPr>
          <w:rFonts w:ascii="Times New Roman" w:hAnsi="Times New Roman" w:cs="Times New Roman"/>
          <w:b/>
          <w:bCs/>
          <w:szCs w:val="20"/>
        </w:rPr>
        <w:t>,</w:t>
      </w:r>
      <w:r w:rsidR="00C45AE4" w:rsidRPr="008D0640">
        <w:rPr>
          <w:rFonts w:ascii="Times New Roman" w:hAnsi="Times New Roman" w:cs="Times New Roman"/>
          <w:b/>
          <w:bCs/>
          <w:szCs w:val="20"/>
        </w:rPr>
        <w:t>”</w:t>
      </w:r>
      <w:r w:rsidR="007D6307">
        <w:rPr>
          <w:rFonts w:ascii="Times New Roman" w:hAnsi="Times New Roman" w:cs="Times New Roman"/>
          <w:b/>
          <w:bCs/>
          <w:szCs w:val="20"/>
        </w:rPr>
        <w:t xml:space="preserve"> par</w:t>
      </w:r>
      <w:r w:rsidR="00390562" w:rsidRPr="008D0640">
        <w:rPr>
          <w:rFonts w:ascii="Times New Roman" w:hAnsi="Times New Roman" w:cs="Times New Roman"/>
          <w:b/>
          <w:bCs/>
          <w:szCs w:val="20"/>
        </w:rPr>
        <w:t>. 5)</w:t>
      </w:r>
      <w:r w:rsidR="00390562" w:rsidRPr="008D0640">
        <w:rPr>
          <w:rFonts w:ascii="Times New Roman" w:hAnsi="Times New Roman" w:cs="Times New Roman"/>
          <w:b/>
          <w:bCs/>
          <w:szCs w:val="20"/>
        </w:rPr>
        <w:tab/>
      </w:r>
      <w:r>
        <w:rPr>
          <w:rFonts w:ascii="Times New Roman" w:hAnsi="Times New Roman" w:cs="Times New Roman"/>
          <w:b/>
          <w:bCs/>
          <w:szCs w:val="20"/>
        </w:rPr>
        <w:t xml:space="preserve"> (</w:t>
      </w:r>
      <w:r w:rsidR="007D6307" w:rsidRPr="00C40649">
        <w:rPr>
          <w:rFonts w:ascii="Times New Roman" w:hAnsi="Times New Roman" w:cs="Times New Roman"/>
          <w:b/>
          <w:bCs/>
          <w:i/>
          <w:szCs w:val="20"/>
        </w:rPr>
        <w:t>Alche</w:t>
      </w:r>
      <w:r w:rsidRPr="00C40649">
        <w:rPr>
          <w:rFonts w:ascii="Times New Roman" w:hAnsi="Times New Roman" w:cs="Times New Roman"/>
          <w:b/>
          <w:bCs/>
          <w:i/>
          <w:szCs w:val="20"/>
        </w:rPr>
        <w:t>my</w:t>
      </w:r>
      <w:r>
        <w:rPr>
          <w:rFonts w:ascii="Times New Roman" w:hAnsi="Times New Roman" w:cs="Times New Roman"/>
          <w:b/>
          <w:bCs/>
          <w:szCs w:val="20"/>
        </w:rPr>
        <w:t>,</w:t>
      </w:r>
      <w:r w:rsidR="007D6307">
        <w:rPr>
          <w:rFonts w:ascii="Times New Roman" w:hAnsi="Times New Roman" w:cs="Times New Roman"/>
          <w:b/>
          <w:bCs/>
          <w:szCs w:val="20"/>
        </w:rPr>
        <w:t xml:space="preserve"> </w:t>
      </w:r>
      <w:proofErr w:type="spellStart"/>
      <w:r w:rsidR="007D6307">
        <w:rPr>
          <w:rFonts w:ascii="Times New Roman" w:hAnsi="Times New Roman" w:cs="Times New Roman"/>
          <w:b/>
          <w:bCs/>
          <w:szCs w:val="20"/>
        </w:rPr>
        <w:t>chs</w:t>
      </w:r>
      <w:proofErr w:type="spellEnd"/>
      <w:r w:rsidR="00390562" w:rsidRPr="008D0640">
        <w:rPr>
          <w:rFonts w:ascii="Times New Roman" w:hAnsi="Times New Roman" w:cs="Times New Roman"/>
          <w:b/>
          <w:bCs/>
          <w:szCs w:val="20"/>
        </w:rPr>
        <w:t>. 10</w:t>
      </w:r>
      <w:r w:rsidR="007D6307">
        <w:rPr>
          <w:rFonts w:ascii="Times New Roman" w:hAnsi="Times New Roman" w:cs="Times New Roman"/>
          <w:b/>
          <w:bCs/>
          <w:szCs w:val="20"/>
        </w:rPr>
        <w:t>-11</w:t>
      </w:r>
      <w:r w:rsidR="00390562" w:rsidRPr="008D0640">
        <w:rPr>
          <w:rFonts w:ascii="Times New Roman" w:hAnsi="Times New Roman" w:cs="Times New Roman"/>
          <w:b/>
          <w:bCs/>
          <w:szCs w:val="20"/>
        </w:rPr>
        <w:t>)</w:t>
      </w:r>
      <w:r w:rsidR="00A73D6F" w:rsidRPr="008D0640">
        <w:rPr>
          <w:rFonts w:ascii="Times New Roman" w:hAnsi="Times New Roman" w:cs="Times New Roman"/>
          <w:b/>
          <w:bCs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Cs w:val="20"/>
        </w:rPr>
        <w:tab/>
        <w:t xml:space="preserve">           </w:t>
      </w:r>
      <w:r w:rsidR="007D6307">
        <w:rPr>
          <w:rFonts w:ascii="Times New Roman" w:hAnsi="Times New Roman" w:cs="Times New Roman"/>
          <w:b/>
          <w:bCs/>
          <w:szCs w:val="20"/>
        </w:rPr>
        <w:t>(</w:t>
      </w:r>
      <w:r w:rsidR="00C06DF1">
        <w:rPr>
          <w:rFonts w:ascii="Times New Roman" w:hAnsi="Times New Roman" w:cs="Times New Roman"/>
          <w:b/>
          <w:bCs/>
          <w:szCs w:val="20"/>
        </w:rPr>
        <w:t>“Vermeer,”</w:t>
      </w:r>
      <w:r>
        <w:rPr>
          <w:rFonts w:ascii="Times New Roman" w:hAnsi="Times New Roman" w:cs="Times New Roman"/>
          <w:b/>
          <w:bCs/>
          <w:szCs w:val="20"/>
        </w:rPr>
        <w:t xml:space="preserve"> sec. 2)</w:t>
      </w:r>
      <w:r w:rsidR="00A73D6F" w:rsidRPr="008D0640">
        <w:rPr>
          <w:rFonts w:ascii="Times New Roman" w:hAnsi="Times New Roman" w:cs="Times New Roman"/>
          <w:b/>
          <w:bCs/>
          <w:szCs w:val="20"/>
        </w:rPr>
        <w:t xml:space="preserve">      </w:t>
      </w:r>
    </w:p>
    <w:p w:rsidR="00A73D6F" w:rsidRPr="00C45AE4" w:rsidRDefault="00A73D6F">
      <w:pPr>
        <w:pStyle w:val="BodyText2"/>
        <w:jc w:val="center"/>
        <w:rPr>
          <w:rFonts w:ascii="Times New Roman" w:hAnsi="Times New Roman" w:cs="Times New Roman"/>
          <w:b/>
          <w:bCs/>
          <w:sz w:val="22"/>
        </w:rPr>
      </w:pPr>
    </w:p>
    <w:p w:rsidR="00A73D6F" w:rsidRPr="00BB60DC" w:rsidRDefault="00BB60DC" w:rsidP="00581367">
      <w:pPr>
        <w:pStyle w:val="BodyText2"/>
        <w:ind w:left="720"/>
        <w:jc w:val="center"/>
        <w:rPr>
          <w:rFonts w:ascii="Californian FB" w:hAnsi="Californian FB"/>
          <w:b/>
          <w:smallCaps/>
          <w:sz w:val="28"/>
        </w:rPr>
      </w:pPr>
      <w:r w:rsidRPr="00BB60DC">
        <w:rPr>
          <w:rFonts w:ascii="Californian FB" w:hAnsi="Californian FB"/>
          <w:b/>
          <w:smallCaps/>
          <w:sz w:val="28"/>
        </w:rPr>
        <w:lastRenderedPageBreak/>
        <w:t>NOVELS, SHORT STORIES, POEMS, PLAYS</w:t>
      </w:r>
    </w:p>
    <w:p w:rsidR="00A73D6F" w:rsidRPr="00FC3E36" w:rsidRDefault="00A73D6F" w:rsidP="00A73D6F">
      <w:pPr>
        <w:pStyle w:val="Title"/>
        <w:rPr>
          <w:rFonts w:ascii="Times New Roman" w:hAnsi="Times New Roman" w:cs="Times New Roman"/>
          <w:b/>
          <w:bCs/>
          <w:sz w:val="16"/>
          <w:szCs w:val="16"/>
        </w:rPr>
      </w:pPr>
    </w:p>
    <w:p w:rsidR="005E292D" w:rsidRDefault="005E292D" w:rsidP="00A73D6F">
      <w:pPr>
        <w:pStyle w:val="Title"/>
        <w:rPr>
          <w:rFonts w:ascii="Times New Roman" w:hAnsi="Times New Roman" w:cs="Times New Roman"/>
          <w:b/>
          <w:bCs/>
          <w:sz w:val="22"/>
        </w:rPr>
      </w:pPr>
    </w:p>
    <w:p w:rsidR="00A73D6F" w:rsidRDefault="008F470C" w:rsidP="005E292D">
      <w:pPr>
        <w:pStyle w:val="Title"/>
        <w:numPr>
          <w:ilvl w:val="0"/>
          <w:numId w:val="4"/>
        </w:numPr>
        <w:jc w:val="lef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When quoting</w:t>
      </w:r>
      <w:r w:rsidR="005E292D">
        <w:rPr>
          <w:i/>
          <w:iCs/>
          <w:sz w:val="18"/>
          <w:szCs w:val="18"/>
        </w:rPr>
        <w:t xml:space="preserve"> from </w:t>
      </w:r>
      <w:r w:rsidR="0044671C">
        <w:rPr>
          <w:i/>
          <w:iCs/>
          <w:sz w:val="18"/>
          <w:szCs w:val="18"/>
        </w:rPr>
        <w:t>a novel or sho</w:t>
      </w:r>
      <w:r w:rsidR="00A07F24">
        <w:rPr>
          <w:i/>
          <w:iCs/>
          <w:sz w:val="18"/>
          <w:szCs w:val="18"/>
        </w:rPr>
        <w:t>rt story</w:t>
      </w:r>
      <w:r w:rsidR="005C094B">
        <w:rPr>
          <w:i/>
          <w:iCs/>
          <w:sz w:val="18"/>
          <w:szCs w:val="18"/>
        </w:rPr>
        <w:t xml:space="preserve"> in a literary essay</w:t>
      </w:r>
      <w:r w:rsidR="00A07F24">
        <w:rPr>
          <w:i/>
          <w:iCs/>
          <w:sz w:val="18"/>
          <w:szCs w:val="18"/>
        </w:rPr>
        <w:t xml:space="preserve">, </w:t>
      </w:r>
      <w:r>
        <w:rPr>
          <w:i/>
          <w:iCs/>
          <w:sz w:val="18"/>
          <w:szCs w:val="18"/>
        </w:rPr>
        <w:t>you are expected to include a citation</w:t>
      </w:r>
      <w:r w:rsidR="00FC3E36">
        <w:rPr>
          <w:i/>
          <w:iCs/>
          <w:sz w:val="18"/>
          <w:szCs w:val="18"/>
        </w:rPr>
        <w:t xml:space="preserve">. If </w:t>
      </w:r>
      <w:r>
        <w:rPr>
          <w:i/>
          <w:iCs/>
          <w:sz w:val="18"/>
          <w:szCs w:val="18"/>
        </w:rPr>
        <w:t>it’s already clear who the author is</w:t>
      </w:r>
      <w:r w:rsidR="0044671C">
        <w:rPr>
          <w:i/>
          <w:iCs/>
          <w:sz w:val="18"/>
          <w:szCs w:val="18"/>
        </w:rPr>
        <w:t xml:space="preserve">, </w:t>
      </w:r>
      <w:r w:rsidR="005E292D">
        <w:rPr>
          <w:i/>
          <w:iCs/>
          <w:sz w:val="18"/>
          <w:szCs w:val="18"/>
        </w:rPr>
        <w:t xml:space="preserve">cite </w:t>
      </w:r>
      <w:r w:rsidR="0044671C">
        <w:rPr>
          <w:i/>
          <w:iCs/>
          <w:sz w:val="18"/>
          <w:szCs w:val="18"/>
        </w:rPr>
        <w:t xml:space="preserve">only </w:t>
      </w:r>
      <w:r w:rsidR="005E292D">
        <w:rPr>
          <w:i/>
          <w:iCs/>
          <w:sz w:val="18"/>
          <w:szCs w:val="18"/>
        </w:rPr>
        <w:t>the page(s)</w:t>
      </w:r>
      <w:r w:rsidR="005C094B">
        <w:rPr>
          <w:i/>
          <w:iCs/>
          <w:sz w:val="18"/>
          <w:szCs w:val="18"/>
        </w:rPr>
        <w:t>—but w</w:t>
      </w:r>
      <w:r w:rsidR="00953EF6">
        <w:rPr>
          <w:i/>
          <w:iCs/>
          <w:sz w:val="18"/>
          <w:szCs w:val="18"/>
        </w:rPr>
        <w:t>hen</w:t>
      </w:r>
      <w:r w:rsidR="0044671C">
        <w:rPr>
          <w:i/>
          <w:iCs/>
          <w:sz w:val="18"/>
          <w:szCs w:val="18"/>
        </w:rPr>
        <w:t xml:space="preserve"> necessary, include the author’s surname</w:t>
      </w:r>
      <w:r w:rsidR="005C094B">
        <w:rPr>
          <w:i/>
          <w:iCs/>
          <w:sz w:val="18"/>
          <w:szCs w:val="18"/>
        </w:rPr>
        <w:t>, or use a key word</w:t>
      </w:r>
      <w:r w:rsidR="00FC3E36">
        <w:rPr>
          <w:i/>
          <w:iCs/>
          <w:sz w:val="18"/>
          <w:szCs w:val="18"/>
        </w:rPr>
        <w:t xml:space="preserve"> from the title to distinguish between different works</w:t>
      </w:r>
      <w:r w:rsidR="00A07F24">
        <w:rPr>
          <w:i/>
          <w:iCs/>
          <w:sz w:val="18"/>
          <w:szCs w:val="18"/>
        </w:rPr>
        <w:t>.</w:t>
      </w:r>
    </w:p>
    <w:p w:rsidR="005E292D" w:rsidRDefault="005E292D" w:rsidP="00A73D6F">
      <w:pPr>
        <w:pStyle w:val="Title"/>
        <w:jc w:val="left"/>
        <w:rPr>
          <w:i/>
          <w:iCs/>
          <w:sz w:val="18"/>
          <w:szCs w:val="18"/>
        </w:rPr>
      </w:pPr>
    </w:p>
    <w:p w:rsidR="005E292D" w:rsidRPr="008D0640" w:rsidRDefault="00FC3E36" w:rsidP="00FC3E36">
      <w:pPr>
        <w:pStyle w:val="Title"/>
        <w:ind w:firstLine="720"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</w:t>
      </w:r>
      <w:r w:rsidR="005E292D" w:rsidRPr="008D0640">
        <w:rPr>
          <w:rFonts w:ascii="Times New Roman" w:hAnsi="Times New Roman" w:cs="Times New Roman"/>
          <w:b/>
          <w:bCs/>
          <w:sz w:val="20"/>
          <w:szCs w:val="20"/>
        </w:rPr>
        <w:t xml:space="preserve">(15)     </w:t>
      </w:r>
      <w:r w:rsidR="0044671C" w:rsidRPr="008D0640"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</w:t>
      </w:r>
      <w:r w:rsidR="005E292D" w:rsidRPr="008D0640">
        <w:rPr>
          <w:rFonts w:ascii="Times New Roman" w:hAnsi="Times New Roman" w:cs="Times New Roman"/>
          <w:b/>
          <w:bCs/>
          <w:sz w:val="20"/>
          <w:szCs w:val="20"/>
        </w:rPr>
        <w:t>(45-46)</w:t>
      </w:r>
      <w:r w:rsidR="00235218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   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  </w:t>
      </w:r>
      <w:r w:rsidR="005C094B">
        <w:rPr>
          <w:rFonts w:ascii="Times New Roman" w:hAnsi="Times New Roman" w:cs="Times New Roman"/>
          <w:b/>
          <w:bCs/>
          <w:sz w:val="20"/>
          <w:szCs w:val="20"/>
        </w:rPr>
        <w:t>(Hemingway 27</w:t>
      </w:r>
      <w:r w:rsidR="0044671C" w:rsidRPr="008D0640">
        <w:rPr>
          <w:rFonts w:ascii="Times New Roman" w:hAnsi="Times New Roman" w:cs="Times New Roman"/>
          <w:b/>
          <w:bCs/>
          <w:sz w:val="20"/>
          <w:szCs w:val="20"/>
        </w:rPr>
        <w:t>)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           (Poe, “Usher” 5)</w:t>
      </w:r>
    </w:p>
    <w:p w:rsidR="005E292D" w:rsidRPr="008D0640" w:rsidRDefault="005E292D" w:rsidP="00A73D6F">
      <w:pPr>
        <w:pStyle w:val="Title"/>
        <w:jc w:val="left"/>
        <w:rPr>
          <w:i/>
          <w:iCs/>
          <w:sz w:val="20"/>
          <w:szCs w:val="20"/>
        </w:rPr>
      </w:pPr>
    </w:p>
    <w:p w:rsidR="005E292D" w:rsidRDefault="005E292D" w:rsidP="005E292D">
      <w:pPr>
        <w:pStyle w:val="Title"/>
        <w:ind w:left="360"/>
        <w:jc w:val="left"/>
        <w:rPr>
          <w:i/>
          <w:iCs/>
          <w:sz w:val="18"/>
          <w:szCs w:val="18"/>
        </w:rPr>
      </w:pPr>
    </w:p>
    <w:p w:rsidR="00C17D35" w:rsidRDefault="00A73D6F" w:rsidP="00A73D6F">
      <w:pPr>
        <w:pStyle w:val="Title"/>
        <w:numPr>
          <w:ilvl w:val="0"/>
          <w:numId w:val="4"/>
        </w:numPr>
        <w:jc w:val="left"/>
        <w:rPr>
          <w:i/>
          <w:iCs/>
          <w:sz w:val="18"/>
          <w:szCs w:val="18"/>
        </w:rPr>
      </w:pPr>
      <w:r w:rsidRPr="005E292D">
        <w:rPr>
          <w:i/>
          <w:iCs/>
          <w:sz w:val="18"/>
          <w:szCs w:val="18"/>
        </w:rPr>
        <w:t>When quoting fr</w:t>
      </w:r>
      <w:r w:rsidR="0020461B">
        <w:rPr>
          <w:i/>
          <w:iCs/>
          <w:sz w:val="18"/>
          <w:szCs w:val="18"/>
        </w:rPr>
        <w:t>om a poem, if the poet and the poem</w:t>
      </w:r>
      <w:r w:rsidRPr="005E292D">
        <w:rPr>
          <w:i/>
          <w:iCs/>
          <w:sz w:val="18"/>
          <w:szCs w:val="18"/>
        </w:rPr>
        <w:t xml:space="preserve"> are</w:t>
      </w:r>
      <w:r w:rsidR="005C094B">
        <w:rPr>
          <w:i/>
          <w:iCs/>
          <w:sz w:val="18"/>
          <w:szCs w:val="18"/>
        </w:rPr>
        <w:t xml:space="preserve"> already identified</w:t>
      </w:r>
      <w:r w:rsidR="00953EF6">
        <w:rPr>
          <w:i/>
          <w:iCs/>
          <w:sz w:val="18"/>
          <w:szCs w:val="18"/>
        </w:rPr>
        <w:t xml:space="preserve">, </w:t>
      </w:r>
      <w:r w:rsidRPr="005E292D">
        <w:rPr>
          <w:i/>
          <w:iCs/>
          <w:sz w:val="18"/>
          <w:szCs w:val="18"/>
        </w:rPr>
        <w:t>give the line number</w:t>
      </w:r>
      <w:r w:rsidR="005E292D">
        <w:rPr>
          <w:i/>
          <w:iCs/>
          <w:sz w:val="18"/>
          <w:szCs w:val="18"/>
        </w:rPr>
        <w:t>(</w:t>
      </w:r>
      <w:r w:rsidRPr="005E292D">
        <w:rPr>
          <w:i/>
          <w:iCs/>
          <w:sz w:val="18"/>
          <w:szCs w:val="18"/>
        </w:rPr>
        <w:t>s</w:t>
      </w:r>
      <w:r w:rsidR="005E292D">
        <w:rPr>
          <w:i/>
          <w:iCs/>
          <w:sz w:val="18"/>
          <w:szCs w:val="18"/>
        </w:rPr>
        <w:t>)</w:t>
      </w:r>
      <w:r w:rsidRPr="005E292D">
        <w:rPr>
          <w:i/>
          <w:iCs/>
          <w:sz w:val="18"/>
          <w:szCs w:val="18"/>
        </w:rPr>
        <w:t xml:space="preserve"> only</w:t>
      </w:r>
      <w:r w:rsidR="00CF173F">
        <w:rPr>
          <w:i/>
          <w:iCs/>
          <w:sz w:val="18"/>
          <w:szCs w:val="18"/>
        </w:rPr>
        <w:t xml:space="preserve">. The first time, use the word </w:t>
      </w:r>
      <w:r w:rsidR="00CF173F" w:rsidRPr="00CF173F">
        <w:rPr>
          <w:i/>
          <w:iCs/>
          <w:sz w:val="18"/>
          <w:szCs w:val="18"/>
          <w:u w:val="single"/>
        </w:rPr>
        <w:t>line</w:t>
      </w:r>
      <w:r w:rsidR="00CF173F">
        <w:rPr>
          <w:i/>
          <w:iCs/>
          <w:sz w:val="18"/>
          <w:szCs w:val="18"/>
        </w:rPr>
        <w:t xml:space="preserve"> or </w:t>
      </w:r>
      <w:r w:rsidR="005C094B">
        <w:rPr>
          <w:i/>
          <w:iCs/>
          <w:sz w:val="18"/>
          <w:szCs w:val="18"/>
          <w:u w:val="single"/>
        </w:rPr>
        <w:t>lines</w:t>
      </w:r>
      <w:r w:rsidR="005C094B">
        <w:rPr>
          <w:iCs/>
          <w:sz w:val="18"/>
          <w:szCs w:val="18"/>
        </w:rPr>
        <w:t xml:space="preserve"> to show that you’re citing lines, not pages</w:t>
      </w:r>
      <w:r w:rsidR="00BF2BC7">
        <w:rPr>
          <w:i/>
          <w:iCs/>
          <w:sz w:val="18"/>
          <w:szCs w:val="18"/>
        </w:rPr>
        <w:t xml:space="preserve">; </w:t>
      </w:r>
      <w:r w:rsidR="005C094B">
        <w:rPr>
          <w:i/>
          <w:iCs/>
          <w:sz w:val="18"/>
          <w:szCs w:val="18"/>
        </w:rPr>
        <w:t>after the first time</w:t>
      </w:r>
      <w:r w:rsidR="0066598D">
        <w:rPr>
          <w:i/>
          <w:iCs/>
          <w:sz w:val="18"/>
          <w:szCs w:val="18"/>
        </w:rPr>
        <w:t xml:space="preserve">, you’ve established that you’re referring to lines, so you may </w:t>
      </w:r>
      <w:r w:rsidR="005C094B">
        <w:rPr>
          <w:i/>
          <w:iCs/>
          <w:sz w:val="18"/>
          <w:szCs w:val="18"/>
        </w:rPr>
        <w:t>give</w:t>
      </w:r>
      <w:r w:rsidR="0020461B">
        <w:rPr>
          <w:i/>
          <w:iCs/>
          <w:sz w:val="18"/>
          <w:szCs w:val="18"/>
        </w:rPr>
        <w:t xml:space="preserve"> just</w:t>
      </w:r>
      <w:r w:rsidR="005C094B">
        <w:rPr>
          <w:i/>
          <w:iCs/>
          <w:sz w:val="18"/>
          <w:szCs w:val="18"/>
        </w:rPr>
        <w:t xml:space="preserve"> </w:t>
      </w:r>
      <w:r w:rsidR="00CF173F">
        <w:rPr>
          <w:i/>
          <w:iCs/>
          <w:sz w:val="18"/>
          <w:szCs w:val="18"/>
        </w:rPr>
        <w:t>the</w:t>
      </w:r>
      <w:r w:rsidR="0066598D">
        <w:rPr>
          <w:i/>
          <w:iCs/>
          <w:sz w:val="18"/>
          <w:szCs w:val="18"/>
        </w:rPr>
        <w:t xml:space="preserve"> </w:t>
      </w:r>
      <w:r w:rsidR="00CF173F">
        <w:rPr>
          <w:i/>
          <w:iCs/>
          <w:sz w:val="18"/>
          <w:szCs w:val="18"/>
        </w:rPr>
        <w:t>number(s)</w:t>
      </w:r>
      <w:r w:rsidR="00A07F24">
        <w:rPr>
          <w:i/>
          <w:iCs/>
          <w:sz w:val="18"/>
          <w:szCs w:val="18"/>
        </w:rPr>
        <w:t xml:space="preserve">. </w:t>
      </w:r>
    </w:p>
    <w:p w:rsidR="00C17D35" w:rsidRDefault="00C17D35" w:rsidP="00C17D35">
      <w:pPr>
        <w:pStyle w:val="Title"/>
        <w:ind w:left="720"/>
        <w:jc w:val="left"/>
        <w:rPr>
          <w:i/>
          <w:iCs/>
          <w:sz w:val="18"/>
          <w:szCs w:val="18"/>
        </w:rPr>
      </w:pPr>
    </w:p>
    <w:p w:rsidR="00C17D35" w:rsidRPr="00C17D35" w:rsidRDefault="00C17D35" w:rsidP="00C17D35">
      <w:pPr>
        <w:pStyle w:val="Title"/>
        <w:ind w:left="720"/>
        <w:jc w:val="left"/>
        <w:rPr>
          <w:i/>
          <w:iCs/>
          <w:sz w:val="10"/>
          <w:szCs w:val="10"/>
        </w:rPr>
      </w:pPr>
    </w:p>
    <w:p w:rsidR="00C17D35" w:rsidRDefault="00C17D35" w:rsidP="00C17D35">
      <w:pPr>
        <w:pStyle w:val="Title"/>
        <w:ind w:firstLine="720"/>
        <w:rPr>
          <w:rFonts w:ascii="Times New Roman" w:hAnsi="Times New Roman" w:cs="Times New Roman"/>
          <w:b/>
          <w:bCs/>
          <w:sz w:val="20"/>
          <w:szCs w:val="20"/>
        </w:rPr>
      </w:pPr>
      <w:r w:rsidRPr="00BF2BC7">
        <w:rPr>
          <w:rFonts w:ascii="Arial Narrow" w:hAnsi="Arial Narrow" w:cs="Times New Roman"/>
          <w:bCs/>
          <w:sz w:val="16"/>
          <w:szCs w:val="16"/>
        </w:rPr>
        <w:t xml:space="preserve">first </w:t>
      </w:r>
      <w:r w:rsidR="005C094B">
        <w:rPr>
          <w:rFonts w:ascii="Arial Narrow" w:hAnsi="Arial Narrow" w:cs="Times New Roman"/>
          <w:bCs/>
          <w:sz w:val="16"/>
          <w:szCs w:val="16"/>
        </w:rPr>
        <w:t>citation</w:t>
      </w:r>
      <w:r w:rsidRPr="00BF2BC7">
        <w:rPr>
          <w:rFonts w:ascii="Times New Roman" w:hAnsi="Times New Roman" w:cs="Times New Roman"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8D0640">
        <w:rPr>
          <w:rFonts w:ascii="Times New Roman" w:hAnsi="Times New Roman" w:cs="Times New Roman"/>
          <w:b/>
          <w:bCs/>
          <w:sz w:val="20"/>
          <w:szCs w:val="20"/>
        </w:rPr>
        <w:t>(lines 5-6)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 </w:t>
      </w:r>
      <w:r w:rsidRPr="00BF2BC7">
        <w:rPr>
          <w:rFonts w:ascii="Arial Narrow" w:hAnsi="Arial Narrow" w:cs="Times New Roman"/>
          <w:bCs/>
          <w:sz w:val="16"/>
          <w:szCs w:val="16"/>
        </w:rPr>
        <w:t>or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  </w:t>
      </w:r>
      <w:r w:rsidRPr="008D0640">
        <w:rPr>
          <w:rFonts w:ascii="Times New Roman" w:hAnsi="Times New Roman" w:cs="Times New Roman"/>
          <w:b/>
          <w:bCs/>
          <w:sz w:val="20"/>
          <w:szCs w:val="20"/>
        </w:rPr>
        <w:t>(line 7)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           </w:t>
      </w:r>
      <w:r w:rsidR="005C094B">
        <w:rPr>
          <w:rFonts w:ascii="Arial Narrow" w:hAnsi="Arial Narrow" w:cs="Times New Roman"/>
          <w:bCs/>
          <w:sz w:val="16"/>
          <w:szCs w:val="16"/>
        </w:rPr>
        <w:t>after that,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  </w:t>
      </w:r>
      <w:r w:rsidRPr="008D0640">
        <w:rPr>
          <w:rFonts w:ascii="Times New Roman" w:hAnsi="Times New Roman" w:cs="Times New Roman"/>
          <w:b/>
          <w:bCs/>
          <w:sz w:val="20"/>
          <w:szCs w:val="20"/>
        </w:rPr>
        <w:t xml:space="preserve">(10)   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8D0640">
        <w:rPr>
          <w:rFonts w:ascii="Times New Roman" w:hAnsi="Times New Roman" w:cs="Times New Roman"/>
          <w:b/>
          <w:bCs/>
          <w:sz w:val="20"/>
          <w:szCs w:val="20"/>
        </w:rPr>
        <w:t>(15-16)</w:t>
      </w:r>
    </w:p>
    <w:p w:rsidR="00C17D35" w:rsidRDefault="00C17D35" w:rsidP="00C17D35">
      <w:pPr>
        <w:pStyle w:val="Title"/>
        <w:ind w:left="720"/>
        <w:jc w:val="left"/>
        <w:rPr>
          <w:i/>
          <w:iCs/>
          <w:sz w:val="18"/>
          <w:szCs w:val="18"/>
        </w:rPr>
      </w:pPr>
    </w:p>
    <w:p w:rsidR="00C17D35" w:rsidRDefault="00C17D35" w:rsidP="00C17D35">
      <w:pPr>
        <w:pStyle w:val="Title"/>
        <w:ind w:left="720"/>
        <w:jc w:val="left"/>
        <w:rPr>
          <w:i/>
          <w:iCs/>
          <w:sz w:val="18"/>
          <w:szCs w:val="18"/>
        </w:rPr>
      </w:pPr>
    </w:p>
    <w:p w:rsidR="00A73D6F" w:rsidRPr="005E292D" w:rsidRDefault="00C17D35" w:rsidP="00C17D35">
      <w:pPr>
        <w:pStyle w:val="Title"/>
        <w:ind w:left="720"/>
        <w:jc w:val="lef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When </w:t>
      </w:r>
      <w:r w:rsidR="0020461B">
        <w:rPr>
          <w:i/>
          <w:iCs/>
          <w:sz w:val="18"/>
          <w:szCs w:val="18"/>
        </w:rPr>
        <w:t xml:space="preserve">it’s </w:t>
      </w:r>
      <w:r>
        <w:rPr>
          <w:i/>
          <w:iCs/>
          <w:sz w:val="18"/>
          <w:szCs w:val="18"/>
        </w:rPr>
        <w:t>necessary to distinguish between different poets or different poems, i</w:t>
      </w:r>
      <w:r w:rsidR="00A07F24">
        <w:rPr>
          <w:i/>
          <w:iCs/>
          <w:sz w:val="18"/>
          <w:szCs w:val="18"/>
        </w:rPr>
        <w:t xml:space="preserve">nclude the family </w:t>
      </w:r>
      <w:r>
        <w:rPr>
          <w:i/>
          <w:iCs/>
          <w:sz w:val="18"/>
          <w:szCs w:val="18"/>
        </w:rPr>
        <w:t>name of the poet, and/or a key word from the title.</w:t>
      </w:r>
      <w:r w:rsidR="00A07F24">
        <w:rPr>
          <w:i/>
          <w:iCs/>
          <w:sz w:val="18"/>
          <w:szCs w:val="18"/>
        </w:rPr>
        <w:t xml:space="preserve"> </w:t>
      </w:r>
    </w:p>
    <w:p w:rsidR="00A73D6F" w:rsidRPr="005E292D" w:rsidRDefault="00A73D6F" w:rsidP="00A73D6F">
      <w:pPr>
        <w:pStyle w:val="Title"/>
        <w:jc w:val="left"/>
        <w:rPr>
          <w:i/>
          <w:iCs/>
          <w:sz w:val="18"/>
          <w:szCs w:val="18"/>
        </w:rPr>
      </w:pPr>
    </w:p>
    <w:p w:rsidR="00C17D35" w:rsidRPr="00C17D35" w:rsidRDefault="00C17D35" w:rsidP="00C17D35">
      <w:pPr>
        <w:pStyle w:val="Title"/>
        <w:ind w:firstLine="720"/>
        <w:rPr>
          <w:rFonts w:ascii="Times New Roman" w:hAnsi="Times New Roman" w:cs="Times New Roman"/>
          <w:b/>
          <w:bCs/>
          <w:sz w:val="16"/>
          <w:szCs w:val="16"/>
        </w:rPr>
      </w:pPr>
    </w:p>
    <w:p w:rsidR="00A73D6F" w:rsidRPr="008D0640" w:rsidRDefault="0020461B" w:rsidP="0020461B">
      <w:pPr>
        <w:pStyle w:val="Title"/>
        <w:ind w:firstLine="360"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(Poe 4)   (Crane</w:t>
      </w:r>
      <w:r w:rsidR="00A07F24">
        <w:rPr>
          <w:rFonts w:ascii="Times New Roman" w:hAnsi="Times New Roman" w:cs="Times New Roman"/>
          <w:b/>
          <w:bCs/>
          <w:sz w:val="20"/>
          <w:szCs w:val="20"/>
        </w:rPr>
        <w:t xml:space="preserve"> 11-12)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  (Whitman, “Lilacs” 3-4)     </w:t>
      </w:r>
      <w:r w:rsidR="00C17D35">
        <w:rPr>
          <w:rFonts w:ascii="Times New Roman" w:hAnsi="Times New Roman" w:cs="Times New Roman"/>
          <w:b/>
          <w:bCs/>
          <w:sz w:val="20"/>
          <w:szCs w:val="20"/>
        </w:rPr>
        <w:t>(Whitman, “Captain” 10)</w:t>
      </w:r>
    </w:p>
    <w:p w:rsidR="00BF2BC7" w:rsidRPr="0044671C" w:rsidRDefault="00BF2BC7" w:rsidP="00BF2BC7">
      <w:pPr>
        <w:pStyle w:val="Title"/>
        <w:jc w:val="left"/>
        <w:rPr>
          <w:rFonts w:ascii="Times New Roman" w:hAnsi="Times New Roman" w:cs="Times New Roman"/>
          <w:b/>
          <w:bCs/>
          <w:sz w:val="20"/>
          <w:szCs w:val="20"/>
        </w:rPr>
      </w:pPr>
    </w:p>
    <w:p w:rsidR="00A73D6F" w:rsidRPr="00FC3E36" w:rsidRDefault="00A73D6F" w:rsidP="00A73D6F">
      <w:pPr>
        <w:pStyle w:val="Title"/>
        <w:jc w:val="left"/>
        <w:rPr>
          <w:rFonts w:ascii="Arial Narrow" w:hAnsi="Arial Narrow" w:cs="Times New Roman"/>
          <w:bCs/>
          <w:sz w:val="16"/>
          <w:szCs w:val="16"/>
        </w:rPr>
      </w:pPr>
    </w:p>
    <w:p w:rsidR="00A73D6F" w:rsidRPr="005E292D" w:rsidRDefault="00A73D6F" w:rsidP="00A73D6F">
      <w:pPr>
        <w:pStyle w:val="Title"/>
        <w:jc w:val="left"/>
        <w:rPr>
          <w:i/>
          <w:iCs/>
          <w:sz w:val="18"/>
          <w:szCs w:val="18"/>
        </w:rPr>
      </w:pPr>
    </w:p>
    <w:p w:rsidR="00A73D6F" w:rsidRPr="005E292D" w:rsidRDefault="00A73D6F" w:rsidP="00A73D6F">
      <w:pPr>
        <w:pStyle w:val="Title"/>
        <w:numPr>
          <w:ilvl w:val="0"/>
          <w:numId w:val="4"/>
        </w:numPr>
        <w:jc w:val="left"/>
        <w:rPr>
          <w:i/>
          <w:iCs/>
          <w:sz w:val="18"/>
          <w:szCs w:val="18"/>
        </w:rPr>
      </w:pPr>
      <w:r w:rsidRPr="005E292D">
        <w:rPr>
          <w:i/>
          <w:iCs/>
          <w:sz w:val="18"/>
          <w:szCs w:val="18"/>
        </w:rPr>
        <w:t xml:space="preserve">When quoting from a </w:t>
      </w:r>
      <w:r w:rsidR="0044671C">
        <w:rPr>
          <w:i/>
          <w:iCs/>
          <w:sz w:val="18"/>
          <w:szCs w:val="18"/>
        </w:rPr>
        <w:t xml:space="preserve">play, if the playwright is </w:t>
      </w:r>
      <w:r w:rsidR="00C17D35">
        <w:rPr>
          <w:i/>
          <w:iCs/>
          <w:sz w:val="18"/>
          <w:szCs w:val="18"/>
        </w:rPr>
        <w:t>already identified</w:t>
      </w:r>
      <w:r w:rsidR="00C45AE4">
        <w:rPr>
          <w:i/>
          <w:iCs/>
          <w:sz w:val="18"/>
          <w:szCs w:val="18"/>
        </w:rPr>
        <w:t>, indicate act, scene, and line numbers</w:t>
      </w:r>
      <w:r w:rsidR="008D0640">
        <w:rPr>
          <w:i/>
          <w:iCs/>
          <w:sz w:val="18"/>
          <w:szCs w:val="18"/>
        </w:rPr>
        <w:t xml:space="preserve"> only. Separate</w:t>
      </w:r>
      <w:r w:rsidR="0044671C">
        <w:rPr>
          <w:i/>
          <w:iCs/>
          <w:sz w:val="18"/>
          <w:szCs w:val="18"/>
        </w:rPr>
        <w:t xml:space="preserve"> them</w:t>
      </w:r>
      <w:r w:rsidR="00FB341E">
        <w:rPr>
          <w:i/>
          <w:iCs/>
          <w:sz w:val="18"/>
          <w:szCs w:val="18"/>
        </w:rPr>
        <w:t xml:space="preserve"> with periods</w:t>
      </w:r>
      <w:r w:rsidR="00C17D35">
        <w:rPr>
          <w:i/>
          <w:iCs/>
          <w:sz w:val="18"/>
          <w:szCs w:val="18"/>
        </w:rPr>
        <w:t>. When</w:t>
      </w:r>
      <w:r w:rsidR="0044671C">
        <w:rPr>
          <w:i/>
          <w:iCs/>
          <w:sz w:val="18"/>
          <w:szCs w:val="18"/>
        </w:rPr>
        <w:t xml:space="preserve"> necessary, include the playwright’s surname</w:t>
      </w:r>
      <w:r w:rsidR="00FC3E36">
        <w:rPr>
          <w:i/>
          <w:iCs/>
          <w:sz w:val="18"/>
          <w:szCs w:val="18"/>
        </w:rPr>
        <w:t xml:space="preserve">, or include a key word from the title </w:t>
      </w:r>
      <w:r w:rsidR="0066598D">
        <w:rPr>
          <w:i/>
          <w:iCs/>
          <w:sz w:val="18"/>
          <w:szCs w:val="18"/>
        </w:rPr>
        <w:t xml:space="preserve">(in italics) </w:t>
      </w:r>
      <w:r w:rsidR="00FC3E36">
        <w:rPr>
          <w:i/>
          <w:iCs/>
          <w:sz w:val="18"/>
          <w:szCs w:val="18"/>
        </w:rPr>
        <w:t xml:space="preserve">to distinguish between </w:t>
      </w:r>
      <w:r w:rsidR="0066598D">
        <w:rPr>
          <w:i/>
          <w:iCs/>
          <w:sz w:val="18"/>
          <w:szCs w:val="18"/>
        </w:rPr>
        <w:t xml:space="preserve">different </w:t>
      </w:r>
      <w:r w:rsidR="00FC3E36">
        <w:rPr>
          <w:i/>
          <w:iCs/>
          <w:sz w:val="18"/>
          <w:szCs w:val="18"/>
        </w:rPr>
        <w:t>plays</w:t>
      </w:r>
      <w:r w:rsidR="00C17D35">
        <w:rPr>
          <w:i/>
          <w:iCs/>
          <w:sz w:val="18"/>
          <w:szCs w:val="18"/>
        </w:rPr>
        <w:t>.</w:t>
      </w:r>
    </w:p>
    <w:p w:rsidR="00A73D6F" w:rsidRPr="005E292D" w:rsidRDefault="00A73D6F" w:rsidP="00A73D6F">
      <w:pPr>
        <w:pStyle w:val="Title"/>
        <w:jc w:val="left"/>
        <w:rPr>
          <w:i/>
          <w:iCs/>
          <w:sz w:val="18"/>
          <w:szCs w:val="18"/>
        </w:rPr>
      </w:pPr>
    </w:p>
    <w:p w:rsidR="00A73D6F" w:rsidRPr="00FC3E36" w:rsidRDefault="00A73D6F" w:rsidP="00FC3E36">
      <w:pPr>
        <w:pStyle w:val="Title"/>
        <w:ind w:left="720" w:firstLine="720"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 w:rsidRPr="008D0640">
        <w:rPr>
          <w:rFonts w:ascii="Times New Roman" w:hAnsi="Times New Roman" w:cs="Times New Roman"/>
          <w:b/>
          <w:bCs/>
          <w:sz w:val="20"/>
          <w:szCs w:val="20"/>
        </w:rPr>
        <w:t>(3.1.56-59)</w:t>
      </w:r>
      <w:r w:rsidR="0044671C" w:rsidRPr="008D0640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FC3E36">
        <w:rPr>
          <w:rFonts w:ascii="Times New Roman" w:hAnsi="Times New Roman" w:cs="Times New Roman"/>
          <w:b/>
          <w:bCs/>
          <w:sz w:val="20"/>
          <w:szCs w:val="20"/>
        </w:rPr>
        <w:t xml:space="preserve">           </w:t>
      </w:r>
      <w:r w:rsidR="0044671C" w:rsidRPr="008D0640">
        <w:rPr>
          <w:rFonts w:ascii="Times New Roman" w:hAnsi="Times New Roman" w:cs="Times New Roman"/>
          <w:b/>
          <w:bCs/>
          <w:sz w:val="20"/>
          <w:szCs w:val="20"/>
        </w:rPr>
        <w:t>(Shaw 4.3.25)</w:t>
      </w:r>
      <w:r w:rsidR="00FC3E36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      (Shakespeare, </w:t>
      </w:r>
      <w:r w:rsidR="00FC3E36" w:rsidRPr="00FC3E36">
        <w:rPr>
          <w:rFonts w:ascii="Times New Roman" w:hAnsi="Times New Roman" w:cs="Times New Roman"/>
          <w:b/>
          <w:bCs/>
          <w:i/>
          <w:sz w:val="20"/>
          <w:szCs w:val="20"/>
        </w:rPr>
        <w:t>Othello</w:t>
      </w:r>
      <w:r w:rsidR="00FC3E36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</w:t>
      </w:r>
      <w:r w:rsidR="00FC3E36" w:rsidRPr="00FC3E36">
        <w:rPr>
          <w:rFonts w:ascii="Times New Roman" w:hAnsi="Times New Roman" w:cs="Times New Roman"/>
          <w:b/>
          <w:bCs/>
          <w:sz w:val="20"/>
          <w:szCs w:val="20"/>
        </w:rPr>
        <w:t>1.3.14-16)</w:t>
      </w:r>
    </w:p>
    <w:p w:rsidR="00A73D6F" w:rsidRDefault="00A73D6F" w:rsidP="00A73D6F">
      <w:pPr>
        <w:pStyle w:val="Title"/>
        <w:rPr>
          <w:rFonts w:ascii="Times New Roman" w:hAnsi="Times New Roman" w:cs="Times New Roman"/>
          <w:b/>
          <w:bCs/>
          <w:sz w:val="22"/>
        </w:rPr>
      </w:pPr>
    </w:p>
    <w:p w:rsidR="00A73D6F" w:rsidRPr="0027446B" w:rsidRDefault="00A73D6F" w:rsidP="00A73D6F">
      <w:pPr>
        <w:pStyle w:val="Title"/>
        <w:rPr>
          <w:rFonts w:ascii="Californian FB" w:hAnsi="Californian FB"/>
          <w:smallCaps/>
          <w:sz w:val="32"/>
          <w:szCs w:val="32"/>
        </w:rPr>
      </w:pPr>
    </w:p>
    <w:p w:rsidR="00A73D6F" w:rsidRPr="005C094B" w:rsidRDefault="00BB60DC" w:rsidP="00A73D6F">
      <w:pPr>
        <w:pStyle w:val="Title"/>
        <w:rPr>
          <w:rFonts w:ascii="Californian FB" w:hAnsi="Californian FB"/>
          <w:b/>
          <w:smallCaps/>
          <w:sz w:val="28"/>
        </w:rPr>
      </w:pPr>
      <w:r w:rsidRPr="005C094B">
        <w:rPr>
          <w:rFonts w:ascii="Californian FB" w:hAnsi="Californian FB"/>
          <w:b/>
          <w:smallCaps/>
          <w:sz w:val="28"/>
        </w:rPr>
        <w:t>PLACEMENT OF CITATIONS</w:t>
      </w:r>
    </w:p>
    <w:p w:rsidR="00A73D6F" w:rsidRPr="0027446B" w:rsidRDefault="00A73D6F" w:rsidP="00A73D6F">
      <w:pPr>
        <w:pStyle w:val="BodyText2"/>
        <w:jc w:val="left"/>
        <w:rPr>
          <w:i/>
          <w:iCs/>
          <w:sz w:val="16"/>
          <w:szCs w:val="16"/>
        </w:rPr>
      </w:pPr>
    </w:p>
    <w:p w:rsidR="00A73D6F" w:rsidRPr="00FC3E36" w:rsidRDefault="00A73D6F" w:rsidP="00A73D6F">
      <w:pPr>
        <w:pStyle w:val="BodyText2"/>
        <w:jc w:val="left"/>
        <w:rPr>
          <w:i/>
          <w:iCs/>
          <w:sz w:val="16"/>
          <w:szCs w:val="16"/>
        </w:rPr>
      </w:pPr>
    </w:p>
    <w:p w:rsidR="00A73D6F" w:rsidRPr="00C17D35" w:rsidRDefault="00A73D6F" w:rsidP="00A73D6F">
      <w:pPr>
        <w:pStyle w:val="BodyText2"/>
        <w:jc w:val="left"/>
        <w:rPr>
          <w:i/>
          <w:iCs/>
          <w:sz w:val="19"/>
          <w:szCs w:val="19"/>
        </w:rPr>
      </w:pPr>
      <w:r w:rsidRPr="00C17D35">
        <w:rPr>
          <w:i/>
          <w:iCs/>
          <w:sz w:val="19"/>
          <w:szCs w:val="19"/>
        </w:rPr>
        <w:t>When a segment of research information is summarized in your own words, the citation follows it immediately</w:t>
      </w:r>
      <w:r w:rsidR="00C17D35">
        <w:rPr>
          <w:i/>
          <w:iCs/>
          <w:sz w:val="19"/>
          <w:szCs w:val="19"/>
        </w:rPr>
        <w:t xml:space="preserve">. It comes </w:t>
      </w:r>
      <w:r w:rsidRPr="00C17D35">
        <w:rPr>
          <w:i/>
          <w:iCs/>
          <w:sz w:val="19"/>
          <w:szCs w:val="19"/>
          <w:u w:val="single"/>
        </w:rPr>
        <w:t>before</w:t>
      </w:r>
      <w:r w:rsidR="000D2D6D">
        <w:rPr>
          <w:i/>
          <w:iCs/>
          <w:sz w:val="19"/>
          <w:szCs w:val="19"/>
        </w:rPr>
        <w:t xml:space="preserve"> a period or comma,</w:t>
      </w:r>
      <w:r w:rsidRPr="00C17D35">
        <w:rPr>
          <w:i/>
          <w:iCs/>
          <w:sz w:val="19"/>
          <w:szCs w:val="19"/>
        </w:rPr>
        <w:t xml:space="preserve"> as shown below:</w:t>
      </w:r>
    </w:p>
    <w:p w:rsidR="00A73D6F" w:rsidRDefault="00A73D6F" w:rsidP="00A73D6F">
      <w:pPr>
        <w:pStyle w:val="BodyText2"/>
        <w:jc w:val="left"/>
      </w:pPr>
    </w:p>
    <w:p w:rsidR="00A73D6F" w:rsidRPr="00CF173F" w:rsidRDefault="000D2D6D" w:rsidP="00EA0A93">
      <w:pPr>
        <w:pStyle w:val="BodyText2"/>
        <w:spacing w:line="360" w:lineRule="auto"/>
        <w:ind w:left="720"/>
        <w:jc w:val="left"/>
        <w:rPr>
          <w:rFonts w:ascii="Times New Roman" w:hAnsi="Times New Roman" w:cs="Times New Roman"/>
          <w:b/>
          <w:bCs/>
          <w:szCs w:val="20"/>
        </w:rPr>
      </w:pPr>
      <w:r>
        <w:rPr>
          <w:rFonts w:ascii="Times New Roman" w:hAnsi="Times New Roman" w:cs="Times New Roman"/>
          <w:b/>
          <w:bCs/>
          <w:szCs w:val="20"/>
        </w:rPr>
        <w:t xml:space="preserve">The explorers </w:t>
      </w:r>
      <w:r w:rsidR="00A73D6F" w:rsidRPr="00CF173F">
        <w:rPr>
          <w:rFonts w:ascii="Times New Roman" w:hAnsi="Times New Roman" w:cs="Times New Roman"/>
          <w:b/>
          <w:bCs/>
          <w:szCs w:val="20"/>
        </w:rPr>
        <w:t>fail</w:t>
      </w:r>
      <w:r>
        <w:rPr>
          <w:rFonts w:ascii="Times New Roman" w:hAnsi="Times New Roman" w:cs="Times New Roman"/>
          <w:b/>
          <w:bCs/>
          <w:szCs w:val="20"/>
        </w:rPr>
        <w:t xml:space="preserve">ed to </w:t>
      </w:r>
      <w:r w:rsidR="00A73D6F" w:rsidRPr="00CF173F">
        <w:rPr>
          <w:rFonts w:ascii="Times New Roman" w:hAnsi="Times New Roman" w:cs="Times New Roman"/>
          <w:b/>
          <w:bCs/>
          <w:szCs w:val="20"/>
        </w:rPr>
        <w:t>a</w:t>
      </w:r>
      <w:r>
        <w:rPr>
          <w:rFonts w:ascii="Times New Roman" w:hAnsi="Times New Roman" w:cs="Times New Roman"/>
          <w:b/>
          <w:bCs/>
          <w:szCs w:val="20"/>
        </w:rPr>
        <w:t xml:space="preserve">dapt to the severe northern </w:t>
      </w:r>
      <w:r w:rsidR="00C17D35">
        <w:rPr>
          <w:rFonts w:ascii="Times New Roman" w:hAnsi="Times New Roman" w:cs="Times New Roman"/>
          <w:b/>
          <w:bCs/>
          <w:szCs w:val="20"/>
        </w:rPr>
        <w:t>climate</w:t>
      </w:r>
      <w:r w:rsidR="00A73D6F" w:rsidRPr="00CF173F">
        <w:rPr>
          <w:rFonts w:ascii="Times New Roman" w:hAnsi="Times New Roman" w:cs="Times New Roman"/>
          <w:b/>
          <w:bCs/>
          <w:szCs w:val="20"/>
        </w:rPr>
        <w:t xml:space="preserve"> (Parker 54-55).</w:t>
      </w:r>
    </w:p>
    <w:p w:rsidR="00A73D6F" w:rsidRPr="005E292D" w:rsidRDefault="00A73D6F" w:rsidP="00A73D6F">
      <w:pPr>
        <w:pStyle w:val="BodyText2"/>
        <w:jc w:val="left"/>
        <w:rPr>
          <w:rFonts w:ascii="Times New Roman" w:hAnsi="Times New Roman" w:cs="Times New Roman"/>
          <w:b/>
          <w:bCs/>
          <w:sz w:val="16"/>
          <w:szCs w:val="16"/>
        </w:rPr>
      </w:pPr>
    </w:p>
    <w:p w:rsidR="00A73D6F" w:rsidRPr="005E292D" w:rsidRDefault="00A73D6F" w:rsidP="00A73D6F">
      <w:pPr>
        <w:pStyle w:val="BodyText2"/>
        <w:jc w:val="left"/>
        <w:rPr>
          <w:i/>
          <w:iCs/>
          <w:sz w:val="16"/>
          <w:szCs w:val="16"/>
        </w:rPr>
      </w:pPr>
    </w:p>
    <w:p w:rsidR="00A73D6F" w:rsidRPr="00C17D35" w:rsidRDefault="00A73D6F" w:rsidP="00A73D6F">
      <w:pPr>
        <w:pStyle w:val="BodyText2"/>
        <w:jc w:val="left"/>
        <w:rPr>
          <w:i/>
          <w:iCs/>
          <w:sz w:val="19"/>
          <w:szCs w:val="19"/>
        </w:rPr>
      </w:pPr>
      <w:r w:rsidRPr="00C17D35">
        <w:rPr>
          <w:i/>
          <w:iCs/>
          <w:sz w:val="19"/>
          <w:szCs w:val="19"/>
        </w:rPr>
        <w:t xml:space="preserve">Following a brief direct quotation, the citation is placed </w:t>
      </w:r>
      <w:r w:rsidRPr="000D2D6D">
        <w:rPr>
          <w:i/>
          <w:iCs/>
          <w:sz w:val="19"/>
          <w:szCs w:val="19"/>
          <w:u w:val="single"/>
        </w:rPr>
        <w:t>after</w:t>
      </w:r>
      <w:r w:rsidRPr="00C17D35">
        <w:rPr>
          <w:i/>
          <w:iCs/>
          <w:sz w:val="19"/>
          <w:szCs w:val="19"/>
        </w:rPr>
        <w:t xml:space="preserve"> the closing quotation marks but </w:t>
      </w:r>
      <w:r w:rsidRPr="00C17D35">
        <w:rPr>
          <w:i/>
          <w:iCs/>
          <w:sz w:val="19"/>
          <w:szCs w:val="19"/>
          <w:u w:val="single"/>
        </w:rPr>
        <w:t>before</w:t>
      </w:r>
      <w:r w:rsidR="000D2D6D">
        <w:rPr>
          <w:i/>
          <w:iCs/>
          <w:sz w:val="19"/>
          <w:szCs w:val="19"/>
        </w:rPr>
        <w:t xml:space="preserve"> a period or comma</w:t>
      </w:r>
      <w:r w:rsidRPr="00C17D35">
        <w:rPr>
          <w:i/>
          <w:iCs/>
          <w:sz w:val="19"/>
          <w:szCs w:val="19"/>
        </w:rPr>
        <w:t>:</w:t>
      </w:r>
    </w:p>
    <w:p w:rsidR="00A73D6F" w:rsidRDefault="00A73D6F" w:rsidP="00A73D6F">
      <w:pPr>
        <w:pStyle w:val="BodyText2"/>
        <w:jc w:val="left"/>
        <w:rPr>
          <w:sz w:val="22"/>
        </w:rPr>
      </w:pPr>
    </w:p>
    <w:p w:rsidR="00A73D6F" w:rsidRPr="00CF173F" w:rsidRDefault="00A73D6F" w:rsidP="00EA0A93">
      <w:pPr>
        <w:pStyle w:val="BodyText2"/>
        <w:spacing w:line="360" w:lineRule="auto"/>
        <w:ind w:left="720"/>
        <w:jc w:val="left"/>
        <w:rPr>
          <w:rFonts w:ascii="Times New Roman" w:hAnsi="Times New Roman" w:cs="Times New Roman"/>
          <w:b/>
          <w:bCs/>
          <w:szCs w:val="20"/>
        </w:rPr>
      </w:pPr>
      <w:r w:rsidRPr="00CF173F">
        <w:rPr>
          <w:rFonts w:ascii="Times New Roman" w:hAnsi="Times New Roman" w:cs="Times New Roman"/>
          <w:b/>
          <w:bCs/>
          <w:szCs w:val="20"/>
        </w:rPr>
        <w:t xml:space="preserve">The </w:t>
      </w:r>
      <w:r w:rsidR="000D2D6D">
        <w:rPr>
          <w:rFonts w:ascii="Times New Roman" w:hAnsi="Times New Roman" w:cs="Times New Roman"/>
          <w:b/>
          <w:bCs/>
          <w:szCs w:val="20"/>
        </w:rPr>
        <w:t>Franklin E</w:t>
      </w:r>
      <w:r w:rsidRPr="00CF173F">
        <w:rPr>
          <w:rFonts w:ascii="Times New Roman" w:hAnsi="Times New Roman" w:cs="Times New Roman"/>
          <w:b/>
          <w:bCs/>
          <w:szCs w:val="20"/>
        </w:rPr>
        <w:t>xpedition was “doomed from</w:t>
      </w:r>
      <w:r w:rsidR="000D2D6D">
        <w:rPr>
          <w:rFonts w:ascii="Times New Roman" w:hAnsi="Times New Roman" w:cs="Times New Roman"/>
          <w:b/>
          <w:bCs/>
          <w:szCs w:val="20"/>
        </w:rPr>
        <w:t xml:space="preserve"> the start” </w:t>
      </w:r>
      <w:r w:rsidR="00FB341E" w:rsidRPr="00CF173F">
        <w:rPr>
          <w:rFonts w:ascii="Times New Roman" w:hAnsi="Times New Roman" w:cs="Times New Roman"/>
          <w:b/>
          <w:bCs/>
          <w:szCs w:val="20"/>
        </w:rPr>
        <w:t>(</w:t>
      </w:r>
      <w:r w:rsidRPr="00CF173F">
        <w:rPr>
          <w:rFonts w:ascii="Times New Roman" w:hAnsi="Times New Roman" w:cs="Times New Roman"/>
          <w:b/>
          <w:bCs/>
          <w:szCs w:val="20"/>
        </w:rPr>
        <w:t>Johnson 77).</w:t>
      </w:r>
    </w:p>
    <w:p w:rsidR="00A73D6F" w:rsidRPr="005E292D" w:rsidRDefault="00BB60DC" w:rsidP="00A73D6F">
      <w:pPr>
        <w:pStyle w:val="BodyText2"/>
        <w:jc w:val="left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</w:p>
    <w:p w:rsidR="00A73D6F" w:rsidRPr="005E292D" w:rsidRDefault="00A73D6F" w:rsidP="00A73D6F">
      <w:pPr>
        <w:pStyle w:val="BodyText2"/>
        <w:jc w:val="left"/>
        <w:rPr>
          <w:i/>
          <w:iCs/>
          <w:sz w:val="16"/>
          <w:szCs w:val="16"/>
        </w:rPr>
      </w:pPr>
    </w:p>
    <w:p w:rsidR="00A73D6F" w:rsidRPr="000D2D6D" w:rsidRDefault="000D2D6D" w:rsidP="00A73D6F">
      <w:pPr>
        <w:pStyle w:val="BodyText2"/>
        <w:jc w:val="left"/>
        <w:rPr>
          <w:i/>
          <w:iCs/>
          <w:sz w:val="19"/>
          <w:szCs w:val="19"/>
        </w:rPr>
      </w:pPr>
      <w:r>
        <w:rPr>
          <w:i/>
          <w:iCs/>
          <w:sz w:val="19"/>
          <w:szCs w:val="19"/>
        </w:rPr>
        <w:t>Long quotation</w:t>
      </w:r>
      <w:r w:rsidR="0066598D">
        <w:rPr>
          <w:i/>
          <w:iCs/>
          <w:sz w:val="19"/>
          <w:szCs w:val="19"/>
        </w:rPr>
        <w:t>s (more than four lines) are</w:t>
      </w:r>
      <w:r w:rsidR="00A73D6F" w:rsidRPr="000D2D6D">
        <w:rPr>
          <w:i/>
          <w:iCs/>
          <w:sz w:val="19"/>
          <w:szCs w:val="19"/>
        </w:rPr>
        <w:t xml:space="preserve"> set </w:t>
      </w:r>
      <w:r w:rsidR="00EA0A93" w:rsidRPr="000D2D6D">
        <w:rPr>
          <w:i/>
          <w:iCs/>
          <w:sz w:val="19"/>
          <w:szCs w:val="19"/>
        </w:rPr>
        <w:t>off from the text of your essay</w:t>
      </w:r>
      <w:r w:rsidR="00A73D6F" w:rsidRPr="000D2D6D">
        <w:rPr>
          <w:i/>
          <w:iCs/>
          <w:sz w:val="19"/>
          <w:szCs w:val="19"/>
        </w:rPr>
        <w:t xml:space="preserve"> </w:t>
      </w:r>
      <w:r>
        <w:rPr>
          <w:i/>
          <w:iCs/>
          <w:sz w:val="19"/>
          <w:szCs w:val="19"/>
        </w:rPr>
        <w:t xml:space="preserve">as </w:t>
      </w:r>
      <w:r w:rsidR="008E72D3">
        <w:rPr>
          <w:i/>
          <w:iCs/>
          <w:sz w:val="19"/>
          <w:szCs w:val="19"/>
        </w:rPr>
        <w:t>‘</w:t>
      </w:r>
      <w:r>
        <w:rPr>
          <w:i/>
          <w:iCs/>
          <w:sz w:val="19"/>
          <w:szCs w:val="19"/>
        </w:rPr>
        <w:t>block quotations.</w:t>
      </w:r>
      <w:r w:rsidR="008E72D3">
        <w:rPr>
          <w:i/>
          <w:iCs/>
          <w:sz w:val="19"/>
          <w:szCs w:val="19"/>
        </w:rPr>
        <w:t>’</w:t>
      </w:r>
      <w:r>
        <w:rPr>
          <w:i/>
          <w:iCs/>
          <w:sz w:val="19"/>
          <w:szCs w:val="19"/>
        </w:rPr>
        <w:t xml:space="preserve"> T</w:t>
      </w:r>
      <w:r w:rsidR="00EA0A93" w:rsidRPr="000D2D6D">
        <w:rPr>
          <w:i/>
          <w:iCs/>
          <w:sz w:val="19"/>
          <w:szCs w:val="19"/>
        </w:rPr>
        <w:t xml:space="preserve">he entire passage </w:t>
      </w:r>
      <w:r>
        <w:rPr>
          <w:i/>
          <w:iCs/>
          <w:sz w:val="19"/>
          <w:szCs w:val="19"/>
        </w:rPr>
        <w:t xml:space="preserve">must be </w:t>
      </w:r>
      <w:r w:rsidR="00BB60DC">
        <w:rPr>
          <w:i/>
          <w:iCs/>
          <w:sz w:val="19"/>
          <w:szCs w:val="19"/>
        </w:rPr>
        <w:t xml:space="preserve">doubly </w:t>
      </w:r>
      <w:r w:rsidR="00EA0A93" w:rsidRPr="000D2D6D">
        <w:rPr>
          <w:i/>
          <w:iCs/>
          <w:sz w:val="19"/>
          <w:szCs w:val="19"/>
        </w:rPr>
        <w:t>indented</w:t>
      </w:r>
      <w:r w:rsidR="00BB60DC">
        <w:rPr>
          <w:i/>
          <w:iCs/>
          <w:sz w:val="19"/>
          <w:szCs w:val="19"/>
        </w:rPr>
        <w:t xml:space="preserve"> (two tabs). </w:t>
      </w:r>
      <w:r>
        <w:rPr>
          <w:i/>
          <w:iCs/>
          <w:sz w:val="19"/>
          <w:szCs w:val="19"/>
        </w:rPr>
        <w:t>Q</w:t>
      </w:r>
      <w:r w:rsidR="00A73D6F" w:rsidRPr="000D2D6D">
        <w:rPr>
          <w:i/>
          <w:iCs/>
          <w:sz w:val="19"/>
          <w:szCs w:val="19"/>
        </w:rPr>
        <w:t xml:space="preserve">uotation marks </w:t>
      </w:r>
      <w:r w:rsidR="00EA0A93" w:rsidRPr="008E72D3">
        <w:rPr>
          <w:i/>
          <w:iCs/>
          <w:sz w:val="19"/>
          <w:szCs w:val="19"/>
        </w:rPr>
        <w:t xml:space="preserve">are </w:t>
      </w:r>
      <w:r w:rsidR="00EA0A93" w:rsidRPr="008E72D3">
        <w:rPr>
          <w:i/>
          <w:iCs/>
          <w:sz w:val="19"/>
          <w:szCs w:val="19"/>
          <w:u w:val="single"/>
        </w:rPr>
        <w:t>n</w:t>
      </w:r>
      <w:r w:rsidR="008D0640" w:rsidRPr="008E72D3">
        <w:rPr>
          <w:i/>
          <w:iCs/>
          <w:sz w:val="19"/>
          <w:szCs w:val="19"/>
          <w:u w:val="single"/>
        </w:rPr>
        <w:t>ot</w:t>
      </w:r>
      <w:r w:rsidR="008E72D3" w:rsidRPr="008E72D3">
        <w:rPr>
          <w:i/>
          <w:iCs/>
          <w:sz w:val="19"/>
          <w:szCs w:val="19"/>
        </w:rPr>
        <w:t xml:space="preserve"> </w:t>
      </w:r>
      <w:r w:rsidRPr="008E72D3">
        <w:rPr>
          <w:i/>
          <w:iCs/>
          <w:sz w:val="19"/>
          <w:szCs w:val="19"/>
        </w:rPr>
        <w:t>used</w:t>
      </w:r>
      <w:r w:rsidR="0020461B">
        <w:rPr>
          <w:i/>
          <w:iCs/>
          <w:sz w:val="19"/>
          <w:szCs w:val="19"/>
        </w:rPr>
        <w:t xml:space="preserve"> with</w:t>
      </w:r>
      <w:r>
        <w:rPr>
          <w:i/>
          <w:iCs/>
          <w:sz w:val="19"/>
          <w:szCs w:val="19"/>
        </w:rPr>
        <w:t xml:space="preserve"> block quotations</w:t>
      </w:r>
      <w:r w:rsidR="0066598D">
        <w:rPr>
          <w:i/>
          <w:iCs/>
          <w:sz w:val="19"/>
          <w:szCs w:val="19"/>
        </w:rPr>
        <w:t>. In this case, the</w:t>
      </w:r>
      <w:r w:rsidR="00A73D6F" w:rsidRPr="000D2D6D">
        <w:rPr>
          <w:i/>
          <w:iCs/>
          <w:sz w:val="19"/>
          <w:szCs w:val="19"/>
        </w:rPr>
        <w:t xml:space="preserve"> citation </w:t>
      </w:r>
      <w:r w:rsidR="0066598D" w:rsidRPr="0066598D">
        <w:rPr>
          <w:i/>
          <w:iCs/>
          <w:sz w:val="19"/>
          <w:szCs w:val="19"/>
        </w:rPr>
        <w:t xml:space="preserve">comes </w:t>
      </w:r>
      <w:r w:rsidR="0066598D">
        <w:rPr>
          <w:i/>
          <w:iCs/>
          <w:sz w:val="19"/>
          <w:szCs w:val="19"/>
          <w:u w:val="single"/>
        </w:rPr>
        <w:t>after</w:t>
      </w:r>
      <w:r w:rsidR="00A73D6F" w:rsidRPr="000D2D6D">
        <w:rPr>
          <w:i/>
          <w:iCs/>
          <w:sz w:val="19"/>
          <w:szCs w:val="19"/>
        </w:rPr>
        <w:t xml:space="preserve"> the closing punctuation:</w:t>
      </w:r>
    </w:p>
    <w:p w:rsidR="00A73D6F" w:rsidRPr="00FC3E36" w:rsidRDefault="00A73D6F" w:rsidP="00A73D6F">
      <w:pPr>
        <w:pStyle w:val="BodyText2"/>
        <w:jc w:val="left"/>
        <w:rPr>
          <w:i/>
          <w:iCs/>
          <w:sz w:val="28"/>
          <w:szCs w:val="28"/>
        </w:rPr>
      </w:pPr>
    </w:p>
    <w:p w:rsidR="00A73D6F" w:rsidRPr="00BB60DC" w:rsidRDefault="00A73D6F" w:rsidP="00BB60DC">
      <w:pPr>
        <w:pStyle w:val="BodyTextIndent"/>
        <w:spacing w:line="360" w:lineRule="auto"/>
        <w:ind w:left="1440"/>
        <w:rPr>
          <w:b/>
          <w:sz w:val="20"/>
          <w:szCs w:val="20"/>
        </w:rPr>
      </w:pPr>
      <w:r w:rsidRPr="00CF173F">
        <w:rPr>
          <w:b/>
          <w:sz w:val="20"/>
          <w:szCs w:val="20"/>
        </w:rPr>
        <w:t xml:space="preserve">Disease, overpopulation, unprovoked crime, scarcity of resources, refugee migrations, the increasing erosion of nation-states and international borders, and the empowerment of private armies, security firms, and international drug cartels are now tellingly demonstrated through a West African prism. Societies throughout the world must learn </w:t>
      </w:r>
      <w:r w:rsidR="00FB341E" w:rsidRPr="00CF173F">
        <w:rPr>
          <w:b/>
          <w:sz w:val="20"/>
          <w:szCs w:val="20"/>
        </w:rPr>
        <w:t>fro</w:t>
      </w:r>
      <w:r w:rsidR="00FB4865">
        <w:rPr>
          <w:b/>
          <w:sz w:val="20"/>
          <w:szCs w:val="20"/>
        </w:rPr>
        <w:t>m this tragic example. (Kaplan</w:t>
      </w:r>
      <w:r w:rsidRPr="00CF173F">
        <w:rPr>
          <w:b/>
          <w:sz w:val="20"/>
          <w:szCs w:val="20"/>
        </w:rPr>
        <w:t xml:space="preserve"> 45</w:t>
      </w:r>
      <w:r w:rsidR="00FB341E" w:rsidRPr="00CF173F">
        <w:rPr>
          <w:b/>
          <w:sz w:val="20"/>
          <w:szCs w:val="20"/>
        </w:rPr>
        <w:t>-46</w:t>
      </w:r>
      <w:r w:rsidRPr="00CF173F">
        <w:rPr>
          <w:b/>
          <w:sz w:val="20"/>
          <w:szCs w:val="20"/>
        </w:rPr>
        <w:t>)</w:t>
      </w:r>
    </w:p>
    <w:sectPr w:rsidR="00A73D6F" w:rsidRPr="00BB60DC" w:rsidSect="0020461B">
      <w:footerReference w:type="default" r:id="rId7"/>
      <w:headerReference w:type="first" r:id="rId8"/>
      <w:pgSz w:w="12240" w:h="15840"/>
      <w:pgMar w:top="1080" w:right="1797" w:bottom="1134" w:left="1797" w:header="720" w:footer="37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502" w:rsidRDefault="00254502">
      <w:r>
        <w:separator/>
      </w:r>
    </w:p>
  </w:endnote>
  <w:endnote w:type="continuationSeparator" w:id="0">
    <w:p w:rsidR="00254502" w:rsidRDefault="00254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218" w:rsidRPr="00A73D6F" w:rsidRDefault="00AF3167">
    <w:pPr>
      <w:pStyle w:val="Footer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Updated to specifications of the 8th ed. of the </w:t>
    </w:r>
    <w:r w:rsidRPr="00D15BC0">
      <w:rPr>
        <w:rFonts w:ascii="Arial" w:hAnsi="Arial" w:cs="Arial"/>
        <w:sz w:val="16"/>
        <w:szCs w:val="16"/>
      </w:rPr>
      <w:t>MLA Handbook</w:t>
    </w:r>
    <w:r>
      <w:tab/>
    </w:r>
    <w:r w:rsidR="00235218" w:rsidRPr="00581367">
      <w:rPr>
        <w:rFonts w:ascii="Arial" w:hAnsi="Arial" w:cs="Arial"/>
        <w:i/>
        <w:sz w:val="14"/>
        <w:szCs w:val="14"/>
      </w:rPr>
      <w:t>WM  20</w:t>
    </w:r>
    <w:r>
      <w:rPr>
        <w:rFonts w:ascii="Arial" w:hAnsi="Arial" w:cs="Arial"/>
        <w:i/>
        <w:sz w:val="14"/>
        <w:szCs w:val="14"/>
      </w:rPr>
      <w:t>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502" w:rsidRDefault="00254502">
      <w:r>
        <w:separator/>
      </w:r>
    </w:p>
  </w:footnote>
  <w:footnote w:type="continuationSeparator" w:id="0">
    <w:p w:rsidR="00254502" w:rsidRDefault="002545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218" w:rsidRDefault="00235218" w:rsidP="00A73D6F">
    <w:pPr>
      <w:pStyle w:val="Header"/>
      <w:rPr>
        <w:rFonts w:ascii="Arial" w:hAnsi="Arial" w:cs="Arial"/>
        <w:i/>
        <w:iCs/>
        <w:sz w:val="16"/>
      </w:rPr>
    </w:pPr>
    <w:r w:rsidRPr="00B53596">
      <w:rPr>
        <w:rFonts w:ascii="Arial" w:hAnsi="Arial" w:cs="Arial"/>
        <w:i/>
        <w:sz w:val="14"/>
        <w:szCs w:val="14"/>
      </w:rPr>
      <w:t xml:space="preserve">ACADEMIC SKILLS CENTRE, </w:t>
    </w:r>
    <w:smartTag w:uri="urn:schemas-microsoft-com:office:smarttags" w:element="place">
      <w:smartTag w:uri="urn:schemas-microsoft-com:office:smarttags" w:element="PlaceName">
        <w:r w:rsidRPr="00B53596">
          <w:rPr>
            <w:rFonts w:ascii="Arial" w:hAnsi="Arial" w:cs="Arial"/>
            <w:i/>
            <w:sz w:val="14"/>
            <w:szCs w:val="14"/>
          </w:rPr>
          <w:t>DAWSON</w:t>
        </w:r>
      </w:smartTag>
      <w:r w:rsidRPr="00B53596">
        <w:rPr>
          <w:rFonts w:ascii="Arial" w:hAnsi="Arial" w:cs="Arial"/>
          <w:i/>
          <w:sz w:val="14"/>
          <w:szCs w:val="14"/>
        </w:rPr>
        <w:t xml:space="preserve"> </w:t>
      </w:r>
      <w:smartTag w:uri="urn:schemas-microsoft-com:office:smarttags" w:element="PlaceType">
        <w:r w:rsidRPr="00B53596">
          <w:rPr>
            <w:rFonts w:ascii="Arial" w:hAnsi="Arial" w:cs="Arial"/>
            <w:i/>
            <w:sz w:val="14"/>
            <w:szCs w:val="14"/>
          </w:rPr>
          <w:t>COLLEGE</w:t>
        </w:r>
      </w:smartTag>
    </w:smartTag>
    <w:r>
      <w:rPr>
        <w:rFonts w:ascii="Arial" w:hAnsi="Arial" w:cs="Arial"/>
        <w:i/>
        <w:iCs/>
        <w:sz w:val="16"/>
      </w:rPr>
      <w:tab/>
    </w:r>
    <w:r>
      <w:rPr>
        <w:rFonts w:ascii="Arial" w:hAnsi="Arial" w:cs="Arial"/>
        <w:i/>
        <w:iCs/>
        <w:sz w:val="16"/>
      </w:rPr>
      <w:tab/>
      <w:t>E 1.1</w:t>
    </w:r>
  </w:p>
  <w:p w:rsidR="00235218" w:rsidRDefault="002352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34804"/>
    <w:multiLevelType w:val="hybridMultilevel"/>
    <w:tmpl w:val="149ADB2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73930"/>
    <w:multiLevelType w:val="hybridMultilevel"/>
    <w:tmpl w:val="55DAF57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2A7F2D"/>
    <w:multiLevelType w:val="hybridMultilevel"/>
    <w:tmpl w:val="87CAE4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0D0958"/>
    <w:multiLevelType w:val="hybridMultilevel"/>
    <w:tmpl w:val="69B25A4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D6F"/>
    <w:rsid w:val="00024A0E"/>
    <w:rsid w:val="000941CF"/>
    <w:rsid w:val="0009469B"/>
    <w:rsid w:val="00096F49"/>
    <w:rsid w:val="000D2D6D"/>
    <w:rsid w:val="000E4ED7"/>
    <w:rsid w:val="001A7557"/>
    <w:rsid w:val="001D1EA4"/>
    <w:rsid w:val="0020461B"/>
    <w:rsid w:val="00220540"/>
    <w:rsid w:val="00235218"/>
    <w:rsid w:val="00254502"/>
    <w:rsid w:val="0027120A"/>
    <w:rsid w:val="00273FB9"/>
    <w:rsid w:val="0027446B"/>
    <w:rsid w:val="002A24D6"/>
    <w:rsid w:val="002E77BE"/>
    <w:rsid w:val="002F11AB"/>
    <w:rsid w:val="0030313C"/>
    <w:rsid w:val="00390562"/>
    <w:rsid w:val="003A53A8"/>
    <w:rsid w:val="00407A00"/>
    <w:rsid w:val="0044671C"/>
    <w:rsid w:val="004F70DB"/>
    <w:rsid w:val="00581367"/>
    <w:rsid w:val="005C094B"/>
    <w:rsid w:val="005E292D"/>
    <w:rsid w:val="006112AE"/>
    <w:rsid w:val="0066598D"/>
    <w:rsid w:val="006D58AB"/>
    <w:rsid w:val="006E5FF8"/>
    <w:rsid w:val="00767866"/>
    <w:rsid w:val="007D6307"/>
    <w:rsid w:val="00815020"/>
    <w:rsid w:val="00840EE8"/>
    <w:rsid w:val="00865E63"/>
    <w:rsid w:val="0086658C"/>
    <w:rsid w:val="00873116"/>
    <w:rsid w:val="008D0640"/>
    <w:rsid w:val="008E72D3"/>
    <w:rsid w:val="008F470C"/>
    <w:rsid w:val="00953EF6"/>
    <w:rsid w:val="009E1466"/>
    <w:rsid w:val="00A07F24"/>
    <w:rsid w:val="00A64576"/>
    <w:rsid w:val="00A73D6F"/>
    <w:rsid w:val="00A93AA6"/>
    <w:rsid w:val="00AD05BD"/>
    <w:rsid w:val="00AD2C4D"/>
    <w:rsid w:val="00AF3167"/>
    <w:rsid w:val="00AF533F"/>
    <w:rsid w:val="00AF638D"/>
    <w:rsid w:val="00B53596"/>
    <w:rsid w:val="00BB60DC"/>
    <w:rsid w:val="00BF2BC7"/>
    <w:rsid w:val="00C04867"/>
    <w:rsid w:val="00C06DF1"/>
    <w:rsid w:val="00C17D35"/>
    <w:rsid w:val="00C40649"/>
    <w:rsid w:val="00C45AE4"/>
    <w:rsid w:val="00CF06A9"/>
    <w:rsid w:val="00CF173F"/>
    <w:rsid w:val="00D1594D"/>
    <w:rsid w:val="00D23346"/>
    <w:rsid w:val="00D45A76"/>
    <w:rsid w:val="00D957B5"/>
    <w:rsid w:val="00DE411C"/>
    <w:rsid w:val="00DF5AB3"/>
    <w:rsid w:val="00E07AA3"/>
    <w:rsid w:val="00E20746"/>
    <w:rsid w:val="00EA0A93"/>
    <w:rsid w:val="00ED433C"/>
    <w:rsid w:val="00EE0724"/>
    <w:rsid w:val="00F3337E"/>
    <w:rsid w:val="00F42CDC"/>
    <w:rsid w:val="00F52E9F"/>
    <w:rsid w:val="00F66BAA"/>
    <w:rsid w:val="00FB341E"/>
    <w:rsid w:val="00FB4865"/>
    <w:rsid w:val="00FC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B83A72B-ECCA-4206-978B-CF4FBC8B6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sz w:val="36"/>
    </w:rPr>
  </w:style>
  <w:style w:type="paragraph" w:styleId="BodyText">
    <w:name w:val="Body Text"/>
    <w:basedOn w:val="Normal"/>
    <w:rPr>
      <w:rFonts w:ascii="Arial" w:hAnsi="Arial" w:cs="Arial"/>
      <w:sz w:val="20"/>
    </w:rPr>
  </w:style>
  <w:style w:type="paragraph" w:styleId="BodyText2">
    <w:name w:val="Body Text 2"/>
    <w:basedOn w:val="Normal"/>
    <w:pPr>
      <w:jc w:val="both"/>
    </w:pPr>
    <w:rPr>
      <w:rFonts w:ascii="Arial" w:hAnsi="Arial" w:cs="Arial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360"/>
    </w:pPr>
    <w:rPr>
      <w:bCs/>
    </w:rPr>
  </w:style>
  <w:style w:type="paragraph" w:styleId="BalloonText">
    <w:name w:val="Balloon Text"/>
    <w:basedOn w:val="Normal"/>
    <w:semiHidden/>
    <w:rsid w:val="00E07A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4ED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MLA PARENTHETIC CITATIONS</vt:lpstr>
    </vt:vector>
  </TitlesOfParts>
  <Company>Dawson College</Company>
  <LinksUpToDate>false</LinksUpToDate>
  <CharactersWithSpaces>4993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MLA PARENTHETIC CITATIONS</dc:title>
  <dc:subject/>
  <dc:creator>Library</dc:creator>
  <cp:keywords/>
  <dc:description/>
  <cp:lastModifiedBy>Claire Elliott</cp:lastModifiedBy>
  <cp:revision>2</cp:revision>
  <cp:lastPrinted>2010-02-19T20:24:00Z</cp:lastPrinted>
  <dcterms:created xsi:type="dcterms:W3CDTF">2016-09-21T20:08:00Z</dcterms:created>
  <dcterms:modified xsi:type="dcterms:W3CDTF">2016-09-21T20:08:00Z</dcterms:modified>
</cp:coreProperties>
</file>